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252D8" w14:textId="77777777" w:rsidR="00E767A8" w:rsidRPr="0041727A" w:rsidRDefault="00E767A8" w:rsidP="0041727A">
      <w:pPr>
        <w:pStyle w:val="Nagwek2"/>
        <w:rPr>
          <w:rFonts w:cs="Tahoma"/>
        </w:rPr>
      </w:pPr>
      <w:r w:rsidRPr="0041727A">
        <w:rPr>
          <w:rFonts w:ascii="Tahoma" w:hAnsi="Tahoma" w:cs="Tahoma"/>
          <w:color w:val="auto"/>
        </w:rPr>
        <w:t>Załącznik nr 1 do Regulaminu rekrutacji i uczestnictwa w projekcie</w:t>
      </w:r>
    </w:p>
    <w:p w14:paraId="0B30DCED" w14:textId="60E67D1C" w:rsidR="00E767A8" w:rsidRPr="0041727A" w:rsidRDefault="00646E28" w:rsidP="00782AA6">
      <w:pPr>
        <w:pStyle w:val="Podtytu"/>
        <w:rPr>
          <w:rFonts w:cs="Tahoma"/>
          <w:b/>
          <w:color w:val="auto"/>
          <w:sz w:val="24"/>
          <w:szCs w:val="24"/>
        </w:rPr>
      </w:pPr>
      <w:r w:rsidRPr="0041727A">
        <w:rPr>
          <w:rFonts w:cs="Tahoma"/>
          <w:color w:val="auto"/>
          <w:sz w:val="24"/>
          <w:szCs w:val="24"/>
        </w:rPr>
        <w:t>V</w:t>
      </w:r>
      <w:r>
        <w:rPr>
          <w:rFonts w:cs="Tahoma"/>
          <w:color w:val="auto"/>
          <w:sz w:val="24"/>
          <w:szCs w:val="24"/>
        </w:rPr>
        <w:t>7</w:t>
      </w:r>
    </w:p>
    <w:p w14:paraId="6C9819E7" w14:textId="77777777" w:rsidR="00251E89" w:rsidRPr="00271BFD" w:rsidRDefault="00251E89" w:rsidP="00251E89">
      <w:pPr>
        <w:pStyle w:val="Podtytu"/>
      </w:pPr>
      <w:r w:rsidRPr="00240C07">
        <w:rPr>
          <w:rFonts w:cs="Tahoma"/>
          <w:b/>
          <w:sz w:val="50"/>
          <w:szCs w:val="50"/>
        </w:rPr>
        <w:t xml:space="preserve">Formularz zgłoszeniowy </w:t>
      </w:r>
      <w:r>
        <w:rPr>
          <w:rFonts w:cs="Tahoma"/>
          <w:b/>
          <w:sz w:val="50"/>
          <w:szCs w:val="50"/>
        </w:rPr>
        <w:br/>
      </w:r>
      <w:r w:rsidRPr="00271BFD">
        <w:rPr>
          <w:rStyle w:val="Tytuksiki"/>
          <w:b w:val="0"/>
        </w:rPr>
        <w:t>Do projektu „Usługi rozwojowe dla osób dorosłych z subregionu legnicko-głogowskiego”</w:t>
      </w:r>
    </w:p>
    <w:p w14:paraId="222692C6" w14:textId="77777777" w:rsidR="00251E89" w:rsidRPr="00240C07" w:rsidRDefault="00251E89" w:rsidP="00251E89">
      <w:pPr>
        <w:rPr>
          <w:szCs w:val="24"/>
        </w:rPr>
      </w:pPr>
      <w:r w:rsidRPr="00240C07">
        <w:rPr>
          <w:szCs w:val="24"/>
        </w:rPr>
        <w:t xml:space="preserve">W ramach programu Fundusze Europejskie dla Dolnego Śląska 2021-2027 </w:t>
      </w:r>
    </w:p>
    <w:p w14:paraId="3CD96DE7" w14:textId="77777777" w:rsidR="00251E89" w:rsidRPr="00240C07" w:rsidRDefault="00251E89" w:rsidP="00251E89">
      <w:pPr>
        <w:rPr>
          <w:szCs w:val="24"/>
        </w:rPr>
      </w:pPr>
      <w:r w:rsidRPr="00240C07">
        <w:rPr>
          <w:szCs w:val="24"/>
        </w:rPr>
        <w:t>Europejski Fundusz Społeczny PLUS</w:t>
      </w:r>
    </w:p>
    <w:p w14:paraId="7C5A04B1" w14:textId="77777777" w:rsidR="00251E89" w:rsidRPr="00240C07" w:rsidRDefault="00251E89" w:rsidP="00251E89">
      <w:pPr>
        <w:rPr>
          <w:szCs w:val="24"/>
        </w:rPr>
      </w:pPr>
      <w:r w:rsidRPr="00240C07">
        <w:rPr>
          <w:szCs w:val="24"/>
        </w:rPr>
        <w:t>Priorytet 8 Fundusze Europejskie dla edukacji na Dolnym Śląsku</w:t>
      </w:r>
    </w:p>
    <w:p w14:paraId="2472E8F9" w14:textId="77777777" w:rsidR="00251E89" w:rsidRPr="00240C07" w:rsidRDefault="00251E89" w:rsidP="00251E89">
      <w:pPr>
        <w:rPr>
          <w:szCs w:val="24"/>
        </w:rPr>
      </w:pPr>
      <w:r w:rsidRPr="00240C07">
        <w:rPr>
          <w:szCs w:val="24"/>
        </w:rPr>
        <w:t xml:space="preserve">Działanie 8.2 Uczenie się przez całe życie </w:t>
      </w:r>
    </w:p>
    <w:p w14:paraId="676056DF" w14:textId="77777777" w:rsidR="00251E89" w:rsidRPr="00240C07" w:rsidRDefault="00251E89" w:rsidP="00251E89">
      <w:pPr>
        <w:rPr>
          <w:szCs w:val="24"/>
        </w:rPr>
      </w:pPr>
      <w:r w:rsidRPr="00240C07">
        <w:rPr>
          <w:szCs w:val="24"/>
        </w:rPr>
        <w:t>Typ 8.2.A Kształcenie osób dorosłych z wykorzystaniem BUR</w:t>
      </w:r>
    </w:p>
    <w:p w14:paraId="75F18E9D" w14:textId="77777777" w:rsidR="0098545B" w:rsidRDefault="00251E89" w:rsidP="00251E89">
      <w:pPr>
        <w:rPr>
          <w:szCs w:val="24"/>
        </w:rPr>
      </w:pPr>
      <w:r w:rsidRPr="00240C07">
        <w:rPr>
          <w:szCs w:val="24"/>
        </w:rPr>
        <w:t>Nr Projektu: FEDS.08.02-IP.02-0007/23</w:t>
      </w:r>
    </w:p>
    <w:tbl>
      <w:tblPr>
        <w:tblStyle w:val="Tabela-Siatka"/>
        <w:tblW w:w="9135" w:type="dxa"/>
        <w:shd w:val="clear" w:color="auto" w:fill="D9D9D9" w:themeFill="background1" w:themeFillShade="D9"/>
        <w:tblLook w:val="04A0" w:firstRow="1" w:lastRow="0" w:firstColumn="1" w:lastColumn="0" w:noHBand="0" w:noVBand="1"/>
      </w:tblPr>
      <w:tblGrid>
        <w:gridCol w:w="4855"/>
        <w:gridCol w:w="4280"/>
      </w:tblGrid>
      <w:tr w:rsidR="00251E89" w:rsidRPr="001B4C95" w14:paraId="41E42CF2" w14:textId="77777777" w:rsidTr="00782AA6">
        <w:trPr>
          <w:trHeight w:val="329"/>
        </w:trPr>
        <w:tc>
          <w:tcPr>
            <w:tcW w:w="9135" w:type="dxa"/>
            <w:gridSpan w:val="2"/>
            <w:shd w:val="clear" w:color="auto" w:fill="BFBFBF" w:themeFill="background1" w:themeFillShade="BF"/>
            <w:vAlign w:val="center"/>
          </w:tcPr>
          <w:p w14:paraId="4EF90290" w14:textId="77777777" w:rsidR="00251E89" w:rsidRPr="00240C07" w:rsidRDefault="00251E89" w:rsidP="00786D9F">
            <w:r w:rsidRPr="00240C07">
              <w:t>Wypełnia Operator</w:t>
            </w:r>
          </w:p>
        </w:tc>
      </w:tr>
      <w:tr w:rsidR="00251E89" w:rsidRPr="001B4C95" w14:paraId="1E398957" w14:textId="77777777" w:rsidTr="00782AA6">
        <w:trPr>
          <w:trHeight w:val="416"/>
        </w:trPr>
        <w:tc>
          <w:tcPr>
            <w:tcW w:w="4855" w:type="dxa"/>
            <w:shd w:val="clear" w:color="auto" w:fill="BFBFBF" w:themeFill="background1" w:themeFillShade="BF"/>
            <w:vAlign w:val="center"/>
          </w:tcPr>
          <w:p w14:paraId="699D2990" w14:textId="77777777" w:rsidR="00251E89" w:rsidRPr="00240C07" w:rsidRDefault="00251E89" w:rsidP="00786D9F">
            <w:r w:rsidRPr="00240C07">
              <w:t>Indywidualny numer zgłoszeniowy</w:t>
            </w:r>
          </w:p>
        </w:tc>
        <w:tc>
          <w:tcPr>
            <w:tcW w:w="4280" w:type="dxa"/>
            <w:shd w:val="clear" w:color="auto" w:fill="BFBFBF" w:themeFill="background1" w:themeFillShade="BF"/>
            <w:vAlign w:val="center"/>
          </w:tcPr>
          <w:p w14:paraId="4D50577F" w14:textId="77777777" w:rsidR="00251E89" w:rsidRPr="00240C07" w:rsidRDefault="00251E89" w:rsidP="00786D9F"/>
        </w:tc>
      </w:tr>
      <w:tr w:rsidR="00251E89" w:rsidRPr="001B4C95" w14:paraId="312DADF1" w14:textId="77777777" w:rsidTr="00782AA6">
        <w:trPr>
          <w:trHeight w:val="416"/>
        </w:trPr>
        <w:tc>
          <w:tcPr>
            <w:tcW w:w="4855" w:type="dxa"/>
            <w:shd w:val="clear" w:color="auto" w:fill="BFBFBF" w:themeFill="background1" w:themeFillShade="BF"/>
            <w:vAlign w:val="center"/>
          </w:tcPr>
          <w:p w14:paraId="20569F28" w14:textId="77777777" w:rsidR="00251E89" w:rsidRPr="00240C07" w:rsidRDefault="00251E89" w:rsidP="00786D9F">
            <w:r w:rsidRPr="00240C07">
              <w:t>Podpis osoby przyjmującej dokument</w:t>
            </w:r>
          </w:p>
        </w:tc>
        <w:tc>
          <w:tcPr>
            <w:tcW w:w="4280" w:type="dxa"/>
            <w:shd w:val="clear" w:color="auto" w:fill="BFBFBF" w:themeFill="background1" w:themeFillShade="BF"/>
            <w:vAlign w:val="center"/>
          </w:tcPr>
          <w:p w14:paraId="36247F20" w14:textId="77777777" w:rsidR="00251E89" w:rsidRPr="00240C07" w:rsidRDefault="00251E89" w:rsidP="00786D9F"/>
        </w:tc>
      </w:tr>
      <w:tr w:rsidR="00251E89" w:rsidRPr="001B4C95" w14:paraId="4F3D3625" w14:textId="77777777" w:rsidTr="00782AA6">
        <w:trPr>
          <w:trHeight w:val="416"/>
        </w:trPr>
        <w:tc>
          <w:tcPr>
            <w:tcW w:w="4855" w:type="dxa"/>
            <w:shd w:val="clear" w:color="auto" w:fill="BFBFBF" w:themeFill="background1" w:themeFillShade="BF"/>
            <w:vAlign w:val="center"/>
          </w:tcPr>
          <w:p w14:paraId="4076BCAF" w14:textId="77777777" w:rsidR="00251E89" w:rsidRPr="00240C07" w:rsidRDefault="00251E89" w:rsidP="00786D9F">
            <w:r w:rsidRPr="00240C07">
              <w:t>Data złożenia</w:t>
            </w:r>
          </w:p>
        </w:tc>
        <w:tc>
          <w:tcPr>
            <w:tcW w:w="4280" w:type="dxa"/>
            <w:shd w:val="clear" w:color="auto" w:fill="BFBFBF" w:themeFill="background1" w:themeFillShade="BF"/>
            <w:vAlign w:val="center"/>
          </w:tcPr>
          <w:p w14:paraId="26316004" w14:textId="77777777" w:rsidR="00251E89" w:rsidRPr="00240C07" w:rsidRDefault="00251E89" w:rsidP="00786D9F"/>
        </w:tc>
      </w:tr>
      <w:tr w:rsidR="002C4B27" w:rsidRPr="001B4C95" w14:paraId="02613965" w14:textId="77777777" w:rsidTr="00782AA6">
        <w:trPr>
          <w:trHeight w:val="416"/>
        </w:trPr>
        <w:tc>
          <w:tcPr>
            <w:tcW w:w="4855" w:type="dxa"/>
            <w:shd w:val="clear" w:color="auto" w:fill="BFBFBF" w:themeFill="background1" w:themeFillShade="BF"/>
            <w:vAlign w:val="center"/>
          </w:tcPr>
          <w:p w14:paraId="7A530839" w14:textId="77777777" w:rsidR="002C4B27" w:rsidRPr="00240C07" w:rsidRDefault="002C4B27" w:rsidP="002C4B27">
            <w:r w:rsidRPr="00271BFD">
              <w:rPr>
                <w:rFonts w:cs="Tahoma"/>
                <w:szCs w:val="24"/>
              </w:rPr>
              <w:t xml:space="preserve">Cel </w:t>
            </w:r>
            <w:r>
              <w:rPr>
                <w:rFonts w:cs="Tahoma"/>
                <w:szCs w:val="24"/>
              </w:rPr>
              <w:t>złożenia formularza</w:t>
            </w:r>
          </w:p>
        </w:tc>
        <w:tc>
          <w:tcPr>
            <w:tcW w:w="4280" w:type="dxa"/>
            <w:shd w:val="clear" w:color="auto" w:fill="BFBFBF" w:themeFill="background1" w:themeFillShade="BF"/>
            <w:vAlign w:val="center"/>
          </w:tcPr>
          <w:p w14:paraId="5E6F6A4B" w14:textId="77777777" w:rsidR="002C4B27" w:rsidRDefault="00EB3A8A">
            <w:pPr>
              <w:rPr>
                <w:rFonts w:cs="Tahoma"/>
                <w:szCs w:val="24"/>
              </w:rPr>
            </w:pPr>
            <w:sdt>
              <w:sdtPr>
                <w:rPr>
                  <w:rFonts w:cs="Tahoma"/>
                  <w:szCs w:val="24"/>
                </w:rPr>
                <w:id w:val="-399987601"/>
                <w14:checkbox>
                  <w14:checked w14:val="0"/>
                  <w14:checkedState w14:val="2612" w14:font="MS Gothic"/>
                  <w14:uncheckedState w14:val="2610" w14:font="MS Gothic"/>
                </w14:checkbox>
              </w:sdtPr>
              <w:sdtEndPr/>
              <w:sdtContent>
                <w:r w:rsidR="002C4B27">
                  <w:rPr>
                    <w:rFonts w:ascii="MS Gothic" w:eastAsia="MS Gothic" w:hAnsi="MS Gothic" w:cs="Tahoma" w:hint="eastAsia"/>
                    <w:szCs w:val="24"/>
                  </w:rPr>
                  <w:t>☐</w:t>
                </w:r>
              </w:sdtContent>
            </w:sdt>
            <w:r w:rsidR="002C4B27">
              <w:rPr>
                <w:rFonts w:cs="Tahoma"/>
                <w:szCs w:val="24"/>
              </w:rPr>
              <w:t xml:space="preserve"> Złożenie formularza          </w:t>
            </w:r>
          </w:p>
          <w:p w14:paraId="734D9530" w14:textId="77777777" w:rsidR="002C4B27" w:rsidRPr="00F75005" w:rsidRDefault="00EB3A8A">
            <w:pPr>
              <w:rPr>
                <w:rFonts w:cs="Tahoma"/>
                <w:szCs w:val="24"/>
              </w:rPr>
            </w:pPr>
            <w:sdt>
              <w:sdtPr>
                <w:rPr>
                  <w:rFonts w:cs="Tahoma"/>
                  <w:szCs w:val="24"/>
                </w:rPr>
                <w:id w:val="-1756585684"/>
                <w14:checkbox>
                  <w14:checked w14:val="0"/>
                  <w14:checkedState w14:val="2612" w14:font="MS Gothic"/>
                  <w14:uncheckedState w14:val="2610" w14:font="MS Gothic"/>
                </w14:checkbox>
              </w:sdtPr>
              <w:sdtEndPr/>
              <w:sdtContent>
                <w:r w:rsidR="002C4B27">
                  <w:rPr>
                    <w:rFonts w:ascii="MS Gothic" w:eastAsia="MS Gothic" w:hAnsi="MS Gothic" w:cs="Tahoma" w:hint="eastAsia"/>
                    <w:szCs w:val="24"/>
                  </w:rPr>
                  <w:t>☐</w:t>
                </w:r>
              </w:sdtContent>
            </w:sdt>
            <w:r w:rsidR="002C4B27">
              <w:rPr>
                <w:rFonts w:cs="Tahoma"/>
                <w:szCs w:val="24"/>
              </w:rPr>
              <w:t xml:space="preserve"> </w:t>
            </w:r>
            <w:r w:rsidR="002C4B27" w:rsidRPr="00271BFD">
              <w:rPr>
                <w:rFonts w:cs="Tahoma"/>
                <w:szCs w:val="24"/>
              </w:rPr>
              <w:t xml:space="preserve">Korekta formularza          </w:t>
            </w:r>
          </w:p>
        </w:tc>
      </w:tr>
    </w:tbl>
    <w:p w14:paraId="56B27E88" w14:textId="77777777" w:rsidR="00251E89" w:rsidRPr="00240C07" w:rsidRDefault="00251E89" w:rsidP="00251E89">
      <w:pPr>
        <w:rPr>
          <w:rFonts w:cs="Tahoma"/>
          <w:b/>
          <w:szCs w:val="24"/>
          <w:u w:val="single"/>
        </w:rPr>
      </w:pPr>
    </w:p>
    <w:p w14:paraId="18AD1A46" w14:textId="46469175" w:rsidR="00251E89" w:rsidRPr="00240C07" w:rsidRDefault="00CE579B" w:rsidP="00251E89">
      <w:pPr>
        <w:rPr>
          <w:rFonts w:cs="Tahoma"/>
          <w:b/>
          <w:szCs w:val="24"/>
          <w:u w:val="single"/>
        </w:rPr>
      </w:pPr>
      <w:r w:rsidRPr="00240C07">
        <w:rPr>
          <w:rFonts w:cs="Tahoma"/>
          <w:b/>
          <w:szCs w:val="24"/>
          <w:u w:val="single"/>
        </w:rPr>
        <w:t>Instrukcja wypełniania formularza zgłoszeniowego uczestnika projektu:</w:t>
      </w:r>
    </w:p>
    <w:p w14:paraId="50FABD8E" w14:textId="4CAAD885" w:rsidR="00620DA4" w:rsidRDefault="00620DA4" w:rsidP="00782AA6">
      <w:pPr>
        <w:pStyle w:val="Akapitzlist"/>
        <w:numPr>
          <w:ilvl w:val="0"/>
          <w:numId w:val="28"/>
        </w:numPr>
      </w:pPr>
      <w:r w:rsidRPr="00620DA4">
        <w:t>Formularz należy wypełnić komputerowo</w:t>
      </w:r>
      <w:r>
        <w:t xml:space="preserve">, </w:t>
      </w:r>
      <w:r w:rsidRPr="008A103C">
        <w:rPr>
          <w:color w:val="000000" w:themeColor="text1"/>
        </w:rPr>
        <w:t>w języku polskim</w:t>
      </w:r>
      <w:r>
        <w:rPr>
          <w:color w:val="000000" w:themeColor="text1"/>
        </w:rPr>
        <w:t xml:space="preserve"> -</w:t>
      </w:r>
      <w:r w:rsidRPr="00620DA4">
        <w:t xml:space="preserve"> wyłącznie w białych pustych polach, a pola wyboru (</w:t>
      </w:r>
      <w:r w:rsidRPr="00620DA4">
        <w:rPr>
          <w:rFonts w:ascii="Segoe UI Symbol" w:hAnsi="Segoe UI Symbol" w:cs="Segoe UI Symbol"/>
        </w:rPr>
        <w:t>☐</w:t>
      </w:r>
      <w:r w:rsidRPr="00620DA4">
        <w:t xml:space="preserve">) zaznaczyć „x” zgodnie z informacjami umieszczonymi przy poszczególnych polach oraz w przypisach.  </w:t>
      </w:r>
      <w:r>
        <w:t xml:space="preserve"> </w:t>
      </w:r>
    </w:p>
    <w:p w14:paraId="7115DEC4" w14:textId="1B76282B" w:rsidR="00251E89" w:rsidRPr="00782AA6" w:rsidRDefault="00620DA4" w:rsidP="00782AA6">
      <w:pPr>
        <w:pStyle w:val="Akapitzlist"/>
        <w:numPr>
          <w:ilvl w:val="0"/>
          <w:numId w:val="28"/>
        </w:numPr>
        <w:rPr>
          <w:color w:val="000000" w:themeColor="text1"/>
        </w:rPr>
      </w:pPr>
      <w:r w:rsidRPr="00782AA6">
        <w:rPr>
          <w:color w:val="000000" w:themeColor="text1"/>
        </w:rPr>
        <w:t>Następnie</w:t>
      </w:r>
      <w:r w:rsidR="00251E89" w:rsidRPr="00782AA6">
        <w:rPr>
          <w:color w:val="000000" w:themeColor="text1"/>
        </w:rPr>
        <w:t xml:space="preserve"> po wypełnieniu, należy zapisać</w:t>
      </w:r>
      <w:r>
        <w:rPr>
          <w:color w:val="000000" w:themeColor="text1"/>
        </w:rPr>
        <w:t xml:space="preserve"> go</w:t>
      </w:r>
      <w:r w:rsidR="00251E89" w:rsidRPr="00782AA6">
        <w:rPr>
          <w:color w:val="000000" w:themeColor="text1"/>
        </w:rPr>
        <w:t xml:space="preserve"> jako PDF (Adobe </w:t>
      </w:r>
      <w:proofErr w:type="spellStart"/>
      <w:r w:rsidR="00251E89" w:rsidRPr="00782AA6">
        <w:rPr>
          <w:color w:val="000000" w:themeColor="text1"/>
        </w:rPr>
        <w:t>Portable</w:t>
      </w:r>
      <w:proofErr w:type="spellEnd"/>
      <w:r w:rsidR="00251E89" w:rsidRPr="00782AA6">
        <w:rPr>
          <w:color w:val="000000" w:themeColor="text1"/>
        </w:rPr>
        <w:t xml:space="preserve"> </w:t>
      </w:r>
      <w:proofErr w:type="spellStart"/>
      <w:r w:rsidR="00251E89" w:rsidRPr="00782AA6">
        <w:rPr>
          <w:color w:val="000000" w:themeColor="text1"/>
        </w:rPr>
        <w:t>Document</w:t>
      </w:r>
      <w:proofErr w:type="spellEnd"/>
      <w:r w:rsidR="00251E89" w:rsidRPr="00782AA6">
        <w:rPr>
          <w:color w:val="000000" w:themeColor="text1"/>
        </w:rPr>
        <w:t xml:space="preserve"> Format) i </w:t>
      </w:r>
      <w:r>
        <w:rPr>
          <w:color w:val="000000" w:themeColor="text1"/>
        </w:rPr>
        <w:t xml:space="preserve">kolejno </w:t>
      </w:r>
      <w:r w:rsidR="00251E89" w:rsidRPr="00782AA6">
        <w:rPr>
          <w:color w:val="000000" w:themeColor="text1"/>
        </w:rPr>
        <w:t xml:space="preserve">podpisać </w:t>
      </w:r>
      <w:r>
        <w:rPr>
          <w:color w:val="000000" w:themeColor="text1"/>
        </w:rPr>
        <w:t>PDF</w:t>
      </w:r>
      <w:r w:rsidRPr="00782AA6">
        <w:rPr>
          <w:color w:val="000000" w:themeColor="text1"/>
        </w:rPr>
        <w:t xml:space="preserve"> </w:t>
      </w:r>
      <w:r w:rsidR="00251E89" w:rsidRPr="00782AA6">
        <w:rPr>
          <w:color w:val="000000" w:themeColor="text1"/>
        </w:rPr>
        <w:t xml:space="preserve">podpisem </w:t>
      </w:r>
      <w:r>
        <w:rPr>
          <w:color w:val="000000" w:themeColor="text1"/>
        </w:rPr>
        <w:t xml:space="preserve">elektronicznym: </w:t>
      </w:r>
      <w:r w:rsidR="00251E89" w:rsidRPr="00782AA6">
        <w:rPr>
          <w:color w:val="000000" w:themeColor="text1"/>
        </w:rPr>
        <w:t>kwalifikowalnym</w:t>
      </w:r>
      <w:r w:rsidR="00251E89" w:rsidRPr="00C822DB">
        <w:rPr>
          <w:rStyle w:val="Odwoanieprzypisudolnego"/>
          <w:rFonts w:cs="Tahoma"/>
          <w:color w:val="000000" w:themeColor="text1"/>
          <w:szCs w:val="24"/>
        </w:rPr>
        <w:footnoteReference w:id="1"/>
      </w:r>
      <w:r w:rsidR="00251E89" w:rsidRPr="00782AA6">
        <w:rPr>
          <w:color w:val="000000" w:themeColor="text1"/>
        </w:rPr>
        <w:t>, podpisem zaufanym</w:t>
      </w:r>
      <w:r w:rsidR="00251E89" w:rsidRPr="00C822DB">
        <w:rPr>
          <w:rStyle w:val="Odwoanieprzypisudolnego"/>
          <w:rFonts w:cs="Tahoma"/>
          <w:color w:val="000000" w:themeColor="text1"/>
          <w:szCs w:val="24"/>
        </w:rPr>
        <w:footnoteReference w:id="2"/>
      </w:r>
      <w:r w:rsidR="00251E89" w:rsidRPr="00782AA6">
        <w:rPr>
          <w:color w:val="000000" w:themeColor="text1"/>
        </w:rPr>
        <w:t xml:space="preserve"> bądź podpisem osobistym poprzez e-dowód</w:t>
      </w:r>
      <w:r w:rsidR="00251E89" w:rsidRPr="00C822DB">
        <w:rPr>
          <w:rStyle w:val="Odwoanieprzypisudolnego"/>
          <w:rFonts w:cs="Tahoma"/>
          <w:color w:val="000000" w:themeColor="text1"/>
          <w:szCs w:val="24"/>
        </w:rPr>
        <w:footnoteReference w:id="3"/>
      </w:r>
      <w:r w:rsidR="00251E89" w:rsidRPr="00782AA6">
        <w:rPr>
          <w:color w:val="000000" w:themeColor="text1"/>
        </w:rPr>
        <w:t xml:space="preserve"> </w:t>
      </w:r>
      <w:r>
        <w:rPr>
          <w:color w:val="000000" w:themeColor="text1"/>
        </w:rPr>
        <w:t>we własnym imieniu.</w:t>
      </w:r>
    </w:p>
    <w:p w14:paraId="52423442" w14:textId="4D6B1A34" w:rsidR="00251E89" w:rsidRPr="00782AA6" w:rsidRDefault="00251E89" w:rsidP="00782AA6">
      <w:pPr>
        <w:pStyle w:val="Akapitzlist"/>
        <w:numPr>
          <w:ilvl w:val="0"/>
          <w:numId w:val="28"/>
        </w:numPr>
        <w:rPr>
          <w:rFonts w:cs="Tahoma"/>
          <w:color w:val="000000" w:themeColor="text1"/>
          <w:szCs w:val="24"/>
        </w:rPr>
      </w:pPr>
      <w:r w:rsidRPr="00782AA6">
        <w:rPr>
          <w:rFonts w:cs="Tahoma"/>
          <w:color w:val="000000" w:themeColor="text1"/>
          <w:szCs w:val="24"/>
        </w:rPr>
        <w:t>Podpisany Formularz zgłoszeniowy wraz z załącznikami</w:t>
      </w:r>
      <w:r w:rsidR="00620DA4">
        <w:rPr>
          <w:rFonts w:cs="Tahoma"/>
          <w:color w:val="000000" w:themeColor="text1"/>
          <w:szCs w:val="24"/>
        </w:rPr>
        <w:t>,</w:t>
      </w:r>
      <w:r w:rsidRPr="00782AA6">
        <w:rPr>
          <w:rFonts w:cs="Tahoma"/>
          <w:color w:val="000000" w:themeColor="text1"/>
          <w:szCs w:val="24"/>
        </w:rPr>
        <w:t xml:space="preserve"> należy załączyć i wysłać elektronicznie w Systemie Operatora.</w:t>
      </w:r>
    </w:p>
    <w:p w14:paraId="49E5AC74" w14:textId="77777777" w:rsidR="00251E89" w:rsidRDefault="00251E89" w:rsidP="00251E89">
      <w:pPr>
        <w:pStyle w:val="Nagwek1"/>
        <w:numPr>
          <w:ilvl w:val="0"/>
          <w:numId w:val="2"/>
        </w:numPr>
      </w:pPr>
      <w:r>
        <w:lastRenderedPageBreak/>
        <w:t>DANE IDENTYFIKACYJNE</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1"/>
        <w:gridCol w:w="1844"/>
        <w:gridCol w:w="250"/>
        <w:gridCol w:w="7"/>
        <w:gridCol w:w="34"/>
        <w:gridCol w:w="154"/>
        <w:gridCol w:w="436"/>
        <w:gridCol w:w="436"/>
        <w:gridCol w:w="96"/>
        <w:gridCol w:w="341"/>
        <w:gridCol w:w="269"/>
        <w:gridCol w:w="178"/>
        <w:gridCol w:w="321"/>
        <w:gridCol w:w="7"/>
        <w:gridCol w:w="111"/>
        <w:gridCol w:w="436"/>
        <w:gridCol w:w="454"/>
        <w:gridCol w:w="436"/>
        <w:gridCol w:w="436"/>
        <w:gridCol w:w="412"/>
        <w:gridCol w:w="16"/>
      </w:tblGrid>
      <w:tr w:rsidR="00251E89" w:rsidRPr="00FE5E07" w14:paraId="18650CF2" w14:textId="77777777" w:rsidTr="00786D9F">
        <w:trPr>
          <w:trHeight w:val="340"/>
          <w:jc w:val="center"/>
        </w:trPr>
        <w:tc>
          <w:tcPr>
            <w:tcW w:w="1323" w:type="pct"/>
            <w:shd w:val="clear" w:color="auto" w:fill="BFBFBF" w:themeFill="background1" w:themeFillShade="BF"/>
            <w:vAlign w:val="center"/>
          </w:tcPr>
          <w:p w14:paraId="0B15AB2C" w14:textId="77777777" w:rsidR="00251E89" w:rsidRPr="00C67148" w:rsidRDefault="00251E89" w:rsidP="00786D9F">
            <w:pPr>
              <w:spacing w:before="20" w:after="20"/>
              <w:rPr>
                <w:rFonts w:cs="Tahoma"/>
                <w:szCs w:val="24"/>
                <w:lang w:val="x-none"/>
              </w:rPr>
            </w:pPr>
            <w:r>
              <w:rPr>
                <w:rFonts w:cs="Tahoma"/>
                <w:szCs w:val="24"/>
              </w:rPr>
              <w:t xml:space="preserve">1. </w:t>
            </w:r>
            <w:r w:rsidRPr="00C67148">
              <w:rPr>
                <w:rFonts w:cs="Tahoma"/>
                <w:szCs w:val="24"/>
                <w:lang w:val="x-none"/>
              </w:rPr>
              <w:t>Imię (imiona)</w:t>
            </w:r>
          </w:p>
        </w:tc>
        <w:tc>
          <w:tcPr>
            <w:tcW w:w="3677" w:type="pct"/>
            <w:gridSpan w:val="20"/>
            <w:vAlign w:val="center"/>
          </w:tcPr>
          <w:p w14:paraId="595476F9" w14:textId="77777777" w:rsidR="00251E89" w:rsidRPr="00FE5E07" w:rsidRDefault="00251E89" w:rsidP="00786D9F">
            <w:pPr>
              <w:spacing w:before="20" w:after="20"/>
              <w:rPr>
                <w:rFonts w:cs="Tahoma"/>
                <w:szCs w:val="24"/>
              </w:rPr>
            </w:pPr>
          </w:p>
        </w:tc>
      </w:tr>
      <w:tr w:rsidR="00251E89" w:rsidRPr="00FE5E07" w14:paraId="71C131BA" w14:textId="77777777" w:rsidTr="00786D9F">
        <w:trPr>
          <w:trHeight w:val="340"/>
          <w:jc w:val="center"/>
        </w:trPr>
        <w:tc>
          <w:tcPr>
            <w:tcW w:w="1323" w:type="pct"/>
            <w:shd w:val="clear" w:color="auto" w:fill="BFBFBF" w:themeFill="background1" w:themeFillShade="BF"/>
            <w:vAlign w:val="center"/>
          </w:tcPr>
          <w:p w14:paraId="77AE5543" w14:textId="77777777" w:rsidR="00251E89" w:rsidRPr="00786267" w:rsidRDefault="00251E89" w:rsidP="00786D9F">
            <w:pPr>
              <w:spacing w:before="20" w:after="20"/>
              <w:rPr>
                <w:rFonts w:cs="Tahoma"/>
                <w:bCs/>
                <w:szCs w:val="24"/>
              </w:rPr>
            </w:pPr>
            <w:r>
              <w:rPr>
                <w:rFonts w:cs="Tahoma"/>
                <w:bCs/>
                <w:szCs w:val="24"/>
              </w:rPr>
              <w:t xml:space="preserve">2. </w:t>
            </w:r>
            <w:r w:rsidRPr="00786267">
              <w:rPr>
                <w:rFonts w:cs="Tahoma"/>
                <w:bCs/>
                <w:szCs w:val="24"/>
              </w:rPr>
              <w:t>Nazwisko</w:t>
            </w:r>
          </w:p>
        </w:tc>
        <w:tc>
          <w:tcPr>
            <w:tcW w:w="3677" w:type="pct"/>
            <w:gridSpan w:val="20"/>
            <w:vAlign w:val="center"/>
          </w:tcPr>
          <w:p w14:paraId="7609D1C4" w14:textId="77777777" w:rsidR="00251E89" w:rsidRPr="00FE5E07" w:rsidRDefault="00251E89" w:rsidP="00786D9F">
            <w:pPr>
              <w:spacing w:before="20" w:after="20"/>
              <w:rPr>
                <w:rFonts w:cs="Tahoma"/>
                <w:szCs w:val="24"/>
              </w:rPr>
            </w:pPr>
          </w:p>
        </w:tc>
      </w:tr>
      <w:tr w:rsidR="00251E89" w:rsidRPr="00FE5E07" w14:paraId="0DFBE1B2" w14:textId="77777777" w:rsidTr="00620DA4">
        <w:trPr>
          <w:trHeight w:val="340"/>
          <w:jc w:val="center"/>
        </w:trPr>
        <w:tc>
          <w:tcPr>
            <w:tcW w:w="1323" w:type="pct"/>
            <w:shd w:val="clear" w:color="auto" w:fill="BFBFBF" w:themeFill="background1" w:themeFillShade="BF"/>
            <w:vAlign w:val="center"/>
          </w:tcPr>
          <w:p w14:paraId="1B9DB192" w14:textId="77777777" w:rsidR="00251E89" w:rsidRPr="00786267" w:rsidRDefault="00251E89" w:rsidP="00786D9F">
            <w:pPr>
              <w:spacing w:before="20" w:after="20"/>
              <w:rPr>
                <w:rFonts w:cs="Tahoma"/>
                <w:bCs/>
                <w:szCs w:val="24"/>
              </w:rPr>
            </w:pPr>
            <w:r>
              <w:rPr>
                <w:rFonts w:cs="Tahoma"/>
                <w:bCs/>
                <w:szCs w:val="24"/>
              </w:rPr>
              <w:t xml:space="preserve">3. </w:t>
            </w:r>
            <w:r w:rsidRPr="00786267">
              <w:rPr>
                <w:rFonts w:cs="Tahoma"/>
                <w:bCs/>
                <w:szCs w:val="24"/>
              </w:rPr>
              <w:t>Płeć</w:t>
            </w:r>
          </w:p>
        </w:tc>
        <w:tc>
          <w:tcPr>
            <w:tcW w:w="1016" w:type="pct"/>
            <w:shd w:val="clear" w:color="auto" w:fill="BFBFBF" w:themeFill="background1" w:themeFillShade="BF"/>
            <w:vAlign w:val="center"/>
          </w:tcPr>
          <w:p w14:paraId="0BB1F167" w14:textId="77777777" w:rsidR="00251E89" w:rsidRPr="00FE5E07" w:rsidRDefault="00251E89" w:rsidP="00786D9F">
            <w:pPr>
              <w:spacing w:before="20" w:after="20"/>
              <w:rPr>
                <w:rFonts w:cs="Tahoma"/>
                <w:szCs w:val="24"/>
              </w:rPr>
            </w:pPr>
            <w:r w:rsidRPr="00271BFD">
              <w:rPr>
                <w:rFonts w:cs="Tahoma"/>
                <w:bCs/>
                <w:szCs w:val="24"/>
              </w:rPr>
              <w:t>Kobieta</w:t>
            </w:r>
          </w:p>
        </w:tc>
        <w:tc>
          <w:tcPr>
            <w:tcW w:w="779" w:type="pct"/>
            <w:gridSpan w:val="7"/>
            <w:shd w:val="clear" w:color="auto" w:fill="auto"/>
            <w:vAlign w:val="center"/>
          </w:tcPr>
          <w:p w14:paraId="4486BB35" w14:textId="77777777" w:rsidR="00251E89" w:rsidRPr="00FE5E07" w:rsidRDefault="00EB3A8A" w:rsidP="00786D9F">
            <w:pPr>
              <w:spacing w:before="20" w:after="20"/>
              <w:jc w:val="center"/>
              <w:rPr>
                <w:rFonts w:cs="Tahoma"/>
                <w:szCs w:val="24"/>
              </w:rPr>
            </w:pPr>
            <w:sdt>
              <w:sdtPr>
                <w:rPr>
                  <w:rFonts w:cs="Tahoma"/>
                  <w:szCs w:val="24"/>
                </w:rPr>
                <w:id w:val="-102419337"/>
                <w14:checkbox>
                  <w14:checked w14:val="0"/>
                  <w14:checkedState w14:val="2612" w14:font="MS Gothic"/>
                  <w14:uncheckedState w14:val="2610" w14:font="MS Gothic"/>
                </w14:checkbox>
              </w:sdtPr>
              <w:sdtEndPr/>
              <w:sdtContent>
                <w:r w:rsidR="00251E89">
                  <w:rPr>
                    <w:rFonts w:ascii="MS Gothic" w:eastAsia="MS Gothic" w:hAnsi="MS Gothic" w:cs="Tahoma" w:hint="eastAsia"/>
                    <w:szCs w:val="24"/>
                  </w:rPr>
                  <w:t>☐</w:t>
                </w:r>
              </w:sdtContent>
            </w:sdt>
          </w:p>
        </w:tc>
        <w:tc>
          <w:tcPr>
            <w:tcW w:w="1166" w:type="pct"/>
            <w:gridSpan w:val="8"/>
            <w:shd w:val="clear" w:color="auto" w:fill="BFBFBF" w:themeFill="background1" w:themeFillShade="BF"/>
            <w:vAlign w:val="center"/>
          </w:tcPr>
          <w:p w14:paraId="7FC8C255" w14:textId="77777777" w:rsidR="00251E89" w:rsidRPr="00FE5E07" w:rsidRDefault="00251E89" w:rsidP="00786D9F">
            <w:pPr>
              <w:spacing w:before="20" w:after="20"/>
              <w:rPr>
                <w:rFonts w:cs="Tahoma"/>
                <w:szCs w:val="24"/>
              </w:rPr>
            </w:pPr>
            <w:r w:rsidRPr="00271BFD">
              <w:rPr>
                <w:rFonts w:cs="Tahoma"/>
                <w:bCs/>
                <w:szCs w:val="24"/>
              </w:rPr>
              <w:t>Mężczyzna</w:t>
            </w:r>
          </w:p>
        </w:tc>
        <w:tc>
          <w:tcPr>
            <w:tcW w:w="716" w:type="pct"/>
            <w:gridSpan w:val="4"/>
            <w:shd w:val="clear" w:color="auto" w:fill="auto"/>
            <w:vAlign w:val="center"/>
          </w:tcPr>
          <w:p w14:paraId="53D42E2A" w14:textId="77777777" w:rsidR="00251E89" w:rsidRPr="00FE5E07" w:rsidRDefault="00EB3A8A" w:rsidP="00786D9F">
            <w:pPr>
              <w:spacing w:before="20" w:after="20"/>
              <w:jc w:val="center"/>
              <w:rPr>
                <w:rFonts w:cs="Tahoma"/>
                <w:szCs w:val="24"/>
              </w:rPr>
            </w:pPr>
            <w:sdt>
              <w:sdtPr>
                <w:rPr>
                  <w:rFonts w:cs="Tahoma"/>
                  <w:szCs w:val="24"/>
                </w:rPr>
                <w:id w:val="1935931343"/>
                <w14:checkbox>
                  <w14:checked w14:val="0"/>
                  <w14:checkedState w14:val="2612" w14:font="MS Gothic"/>
                  <w14:uncheckedState w14:val="2610" w14:font="MS Gothic"/>
                </w14:checkbox>
              </w:sdtPr>
              <w:sdtEndPr/>
              <w:sdtContent>
                <w:r w:rsidR="00251E89" w:rsidRPr="00FE5E07">
                  <w:rPr>
                    <w:rFonts w:ascii="Segoe UI Symbol" w:eastAsia="MS Gothic" w:hAnsi="Segoe UI Symbol" w:cs="Segoe UI Symbol"/>
                    <w:szCs w:val="24"/>
                  </w:rPr>
                  <w:t>☐</w:t>
                </w:r>
              </w:sdtContent>
            </w:sdt>
          </w:p>
        </w:tc>
      </w:tr>
      <w:tr w:rsidR="00251E89" w:rsidRPr="002C46DD" w14:paraId="6B9126EA" w14:textId="77777777" w:rsidTr="00782AA6">
        <w:trPr>
          <w:trHeight w:val="1282"/>
          <w:jc w:val="center"/>
        </w:trPr>
        <w:tc>
          <w:tcPr>
            <w:tcW w:w="1323" w:type="pct"/>
            <w:shd w:val="clear" w:color="auto" w:fill="BFBFBF" w:themeFill="background1" w:themeFillShade="BF"/>
            <w:vAlign w:val="center"/>
          </w:tcPr>
          <w:p w14:paraId="130E1460" w14:textId="77777777" w:rsidR="00251E89" w:rsidRPr="00786267" w:rsidRDefault="00251E89" w:rsidP="00786D9F">
            <w:pPr>
              <w:spacing w:before="20" w:after="20"/>
              <w:rPr>
                <w:rFonts w:cs="Tahoma"/>
                <w:bCs/>
                <w:szCs w:val="24"/>
              </w:rPr>
            </w:pPr>
            <w:r>
              <w:rPr>
                <w:rFonts w:cs="Tahoma"/>
                <w:bCs/>
                <w:szCs w:val="24"/>
              </w:rPr>
              <w:t xml:space="preserve">4. </w:t>
            </w:r>
            <w:r w:rsidRPr="00786267">
              <w:rPr>
                <w:rFonts w:cs="Tahoma"/>
                <w:bCs/>
                <w:szCs w:val="24"/>
              </w:rPr>
              <w:t>Obywatelstwo</w:t>
            </w:r>
          </w:p>
        </w:tc>
        <w:tc>
          <w:tcPr>
            <w:tcW w:w="3677" w:type="pct"/>
            <w:gridSpan w:val="20"/>
            <w:shd w:val="clear" w:color="auto" w:fill="FFFFFF" w:themeFill="background1"/>
            <w:vAlign w:val="center"/>
          </w:tcPr>
          <w:p w14:paraId="1E306EE2" w14:textId="77777777" w:rsidR="00251E89" w:rsidRPr="002C46DD" w:rsidRDefault="00251E89" w:rsidP="00786D9F">
            <w:r w:rsidRPr="002C46DD">
              <w:rPr>
                <w:rFonts w:ascii="Segoe UI Symbol" w:hAnsi="Segoe UI Symbol" w:cs="Segoe UI Symbol"/>
              </w:rPr>
              <w:t>☐</w:t>
            </w:r>
            <w:r w:rsidRPr="002C46DD">
              <w:t xml:space="preserve">  Brak polskiego obywatelstwa – obywatel kraju UE</w:t>
            </w:r>
          </w:p>
          <w:p w14:paraId="431A9CEF" w14:textId="77777777" w:rsidR="00251E89" w:rsidRPr="002C46DD" w:rsidRDefault="00EB3A8A" w:rsidP="00786D9F">
            <w:sdt>
              <w:sdtPr>
                <w:id w:val="-1796978439"/>
                <w14:checkbox>
                  <w14:checked w14:val="0"/>
                  <w14:checkedState w14:val="2612" w14:font="MS Gothic"/>
                  <w14:uncheckedState w14:val="2610" w14:font="MS Gothic"/>
                </w14:checkbox>
              </w:sdtPr>
              <w:sdtEndPr/>
              <w:sdtContent>
                <w:r w:rsidR="00251E89" w:rsidRPr="002C46DD">
                  <w:rPr>
                    <w:rFonts w:ascii="Segoe UI Symbol" w:hAnsi="Segoe UI Symbol" w:cs="Segoe UI Symbol"/>
                  </w:rPr>
                  <w:t>☐</w:t>
                </w:r>
              </w:sdtContent>
            </w:sdt>
            <w:r w:rsidR="00251E89" w:rsidRPr="002C46DD">
              <w:t xml:space="preserve">  Obywatel kraju spoza UE/ bezpaństwowiec</w:t>
            </w:r>
          </w:p>
          <w:p w14:paraId="6F034594" w14:textId="77777777" w:rsidR="00251E89" w:rsidRPr="002C46DD" w:rsidRDefault="00EB3A8A" w:rsidP="00786D9F">
            <w:pPr>
              <w:spacing w:before="20" w:after="20"/>
              <w:rPr>
                <w:rFonts w:cs="Tahoma"/>
                <w:szCs w:val="24"/>
              </w:rPr>
            </w:pPr>
            <w:sdt>
              <w:sdtPr>
                <w:id w:val="-1892180771"/>
                <w14:checkbox>
                  <w14:checked w14:val="0"/>
                  <w14:checkedState w14:val="2612" w14:font="MS Gothic"/>
                  <w14:uncheckedState w14:val="2610" w14:font="MS Gothic"/>
                </w14:checkbox>
              </w:sdtPr>
              <w:sdtEndPr/>
              <w:sdtContent>
                <w:r w:rsidR="00251E89" w:rsidRPr="002C46DD">
                  <w:rPr>
                    <w:rFonts w:ascii="MS Gothic" w:eastAsia="MS Gothic" w:hAnsi="MS Gothic"/>
                  </w:rPr>
                  <w:t>☐</w:t>
                </w:r>
              </w:sdtContent>
            </w:sdt>
            <w:r w:rsidR="00251E89" w:rsidRPr="002C46DD">
              <w:t xml:space="preserve">  Obywatelstwo polskie</w:t>
            </w:r>
          </w:p>
        </w:tc>
      </w:tr>
      <w:tr w:rsidR="00620DA4" w:rsidRPr="00FE5E07" w14:paraId="22D02024" w14:textId="77777777" w:rsidTr="00620DA4">
        <w:trPr>
          <w:trHeight w:val="340"/>
          <w:jc w:val="center"/>
        </w:trPr>
        <w:tc>
          <w:tcPr>
            <w:tcW w:w="2339" w:type="pct"/>
            <w:gridSpan w:val="2"/>
            <w:shd w:val="clear" w:color="auto" w:fill="BFBFBF" w:themeFill="background1" w:themeFillShade="BF"/>
            <w:vAlign w:val="center"/>
          </w:tcPr>
          <w:p w14:paraId="22C0037D" w14:textId="7DB05711" w:rsidR="00620DA4" w:rsidRDefault="00620DA4" w:rsidP="00786D9F">
            <w:pPr>
              <w:spacing w:before="20" w:after="20"/>
              <w:rPr>
                <w:rFonts w:cs="Tahoma"/>
                <w:bCs/>
                <w:szCs w:val="24"/>
              </w:rPr>
            </w:pPr>
            <w:r>
              <w:rPr>
                <w:rFonts w:cs="Tahoma"/>
                <w:bCs/>
                <w:szCs w:val="24"/>
              </w:rPr>
              <w:t xml:space="preserve">5. </w:t>
            </w:r>
            <w:r w:rsidRPr="00786267">
              <w:rPr>
                <w:rFonts w:cs="Tahoma"/>
                <w:bCs/>
                <w:szCs w:val="24"/>
              </w:rPr>
              <w:t>Wiek</w:t>
            </w:r>
          </w:p>
        </w:tc>
        <w:tc>
          <w:tcPr>
            <w:tcW w:w="2661" w:type="pct"/>
            <w:gridSpan w:val="19"/>
            <w:vAlign w:val="center"/>
          </w:tcPr>
          <w:p w14:paraId="12FA2E55" w14:textId="77777777" w:rsidR="00620DA4" w:rsidRPr="00FE5E07" w:rsidRDefault="00620DA4" w:rsidP="00786D9F">
            <w:pPr>
              <w:spacing w:before="20" w:after="20"/>
              <w:rPr>
                <w:rFonts w:cs="Tahoma"/>
                <w:szCs w:val="24"/>
              </w:rPr>
            </w:pPr>
          </w:p>
        </w:tc>
      </w:tr>
      <w:tr w:rsidR="00620DA4" w:rsidRPr="00FE5E07" w14:paraId="260DCA37" w14:textId="77777777" w:rsidTr="00782AA6">
        <w:trPr>
          <w:trHeight w:val="340"/>
          <w:jc w:val="center"/>
        </w:trPr>
        <w:tc>
          <w:tcPr>
            <w:tcW w:w="2339" w:type="pct"/>
            <w:gridSpan w:val="2"/>
            <w:shd w:val="clear" w:color="auto" w:fill="BFBFBF" w:themeFill="background1" w:themeFillShade="BF"/>
            <w:vAlign w:val="center"/>
          </w:tcPr>
          <w:p w14:paraId="297C5902" w14:textId="6D38918C" w:rsidR="00620DA4" w:rsidRPr="00786267" w:rsidRDefault="00620DA4" w:rsidP="00786D9F">
            <w:pPr>
              <w:spacing w:before="20" w:after="20"/>
              <w:rPr>
                <w:rFonts w:cs="Tahoma"/>
                <w:szCs w:val="24"/>
              </w:rPr>
            </w:pPr>
            <w:r>
              <w:rPr>
                <w:rFonts w:cs="Tahoma"/>
                <w:bCs/>
                <w:szCs w:val="24"/>
              </w:rPr>
              <w:t xml:space="preserve">6. </w:t>
            </w:r>
            <w:r w:rsidRPr="00786267">
              <w:rPr>
                <w:rFonts w:cs="Tahoma"/>
                <w:bCs/>
                <w:szCs w:val="24"/>
              </w:rPr>
              <w:t>PESEL</w:t>
            </w:r>
            <w:r w:rsidDel="00620DA4">
              <w:rPr>
                <w:rFonts w:cs="Tahoma"/>
                <w:bCs/>
                <w:szCs w:val="24"/>
              </w:rPr>
              <w:t xml:space="preserve"> </w:t>
            </w:r>
          </w:p>
        </w:tc>
        <w:tc>
          <w:tcPr>
            <w:tcW w:w="246" w:type="pct"/>
            <w:gridSpan w:val="4"/>
            <w:vAlign w:val="center"/>
          </w:tcPr>
          <w:p w14:paraId="226F7C04" w14:textId="77777777" w:rsidR="00620DA4" w:rsidRPr="00FE5E07" w:rsidRDefault="00620DA4" w:rsidP="00786D9F">
            <w:pPr>
              <w:spacing w:before="20" w:after="20"/>
              <w:rPr>
                <w:rFonts w:cs="Tahoma"/>
                <w:szCs w:val="24"/>
              </w:rPr>
            </w:pPr>
          </w:p>
        </w:tc>
        <w:tc>
          <w:tcPr>
            <w:tcW w:w="240" w:type="pct"/>
            <w:vAlign w:val="center"/>
          </w:tcPr>
          <w:p w14:paraId="29F57A93" w14:textId="77777777" w:rsidR="00620DA4" w:rsidRPr="00FE5E07" w:rsidRDefault="00620DA4" w:rsidP="00786D9F">
            <w:pPr>
              <w:spacing w:before="20" w:after="20"/>
              <w:rPr>
                <w:rFonts w:cs="Tahoma"/>
                <w:szCs w:val="24"/>
              </w:rPr>
            </w:pPr>
          </w:p>
        </w:tc>
        <w:tc>
          <w:tcPr>
            <w:tcW w:w="240" w:type="pct"/>
            <w:vAlign w:val="center"/>
          </w:tcPr>
          <w:p w14:paraId="496C1A11" w14:textId="77777777" w:rsidR="00620DA4" w:rsidRPr="00FE5E07" w:rsidRDefault="00620DA4" w:rsidP="00786D9F">
            <w:pPr>
              <w:spacing w:before="20" w:after="20"/>
              <w:rPr>
                <w:rFonts w:cs="Tahoma"/>
                <w:szCs w:val="24"/>
              </w:rPr>
            </w:pPr>
          </w:p>
        </w:tc>
        <w:tc>
          <w:tcPr>
            <w:tcW w:w="241" w:type="pct"/>
            <w:gridSpan w:val="2"/>
            <w:vAlign w:val="center"/>
          </w:tcPr>
          <w:p w14:paraId="5330CEA6" w14:textId="77777777" w:rsidR="00620DA4" w:rsidRPr="00FE5E07" w:rsidRDefault="00620DA4" w:rsidP="00786D9F">
            <w:pPr>
              <w:spacing w:before="20" w:after="20"/>
              <w:rPr>
                <w:rFonts w:cs="Tahoma"/>
                <w:szCs w:val="24"/>
              </w:rPr>
            </w:pPr>
          </w:p>
        </w:tc>
        <w:tc>
          <w:tcPr>
            <w:tcW w:w="246" w:type="pct"/>
            <w:gridSpan w:val="2"/>
            <w:vAlign w:val="center"/>
          </w:tcPr>
          <w:p w14:paraId="1274934B" w14:textId="77777777" w:rsidR="00620DA4" w:rsidRPr="00FE5E07" w:rsidRDefault="00620DA4" w:rsidP="00786D9F">
            <w:pPr>
              <w:spacing w:before="20" w:after="20"/>
              <w:rPr>
                <w:rFonts w:cs="Tahoma"/>
                <w:szCs w:val="24"/>
              </w:rPr>
            </w:pPr>
          </w:p>
        </w:tc>
        <w:tc>
          <w:tcPr>
            <w:tcW w:w="242" w:type="pct"/>
            <w:gridSpan w:val="3"/>
            <w:vAlign w:val="center"/>
          </w:tcPr>
          <w:p w14:paraId="1D4367AF" w14:textId="77777777" w:rsidR="00620DA4" w:rsidRPr="00FE5E07" w:rsidRDefault="00620DA4" w:rsidP="00786D9F">
            <w:pPr>
              <w:spacing w:before="20" w:after="20"/>
              <w:rPr>
                <w:rFonts w:cs="Tahoma"/>
                <w:szCs w:val="24"/>
              </w:rPr>
            </w:pPr>
          </w:p>
        </w:tc>
        <w:tc>
          <w:tcPr>
            <w:tcW w:w="240" w:type="pct"/>
            <w:vAlign w:val="center"/>
          </w:tcPr>
          <w:p w14:paraId="3DED6A55" w14:textId="77777777" w:rsidR="00620DA4" w:rsidRPr="00FE5E07" w:rsidRDefault="00620DA4" w:rsidP="00786D9F">
            <w:pPr>
              <w:spacing w:before="20" w:after="20"/>
              <w:rPr>
                <w:rFonts w:cs="Tahoma"/>
                <w:szCs w:val="24"/>
              </w:rPr>
            </w:pPr>
          </w:p>
        </w:tc>
        <w:tc>
          <w:tcPr>
            <w:tcW w:w="249" w:type="pct"/>
            <w:vAlign w:val="center"/>
          </w:tcPr>
          <w:p w14:paraId="58151CD6" w14:textId="77777777" w:rsidR="00620DA4" w:rsidRPr="00FE5E07" w:rsidRDefault="00620DA4" w:rsidP="00786D9F">
            <w:pPr>
              <w:spacing w:before="20" w:after="20"/>
              <w:rPr>
                <w:rFonts w:cs="Tahoma"/>
                <w:szCs w:val="24"/>
              </w:rPr>
            </w:pPr>
          </w:p>
        </w:tc>
        <w:tc>
          <w:tcPr>
            <w:tcW w:w="240" w:type="pct"/>
            <w:vAlign w:val="center"/>
          </w:tcPr>
          <w:p w14:paraId="3D003567" w14:textId="77777777" w:rsidR="00620DA4" w:rsidRPr="00FE5E07" w:rsidRDefault="00620DA4" w:rsidP="00786D9F">
            <w:pPr>
              <w:spacing w:before="20" w:after="20"/>
              <w:rPr>
                <w:rFonts w:cs="Tahoma"/>
                <w:szCs w:val="24"/>
              </w:rPr>
            </w:pPr>
          </w:p>
        </w:tc>
        <w:tc>
          <w:tcPr>
            <w:tcW w:w="240" w:type="pct"/>
            <w:vAlign w:val="center"/>
          </w:tcPr>
          <w:p w14:paraId="4C0D8D54" w14:textId="77777777" w:rsidR="00620DA4" w:rsidRPr="00FE5E07" w:rsidRDefault="00620DA4" w:rsidP="00786D9F">
            <w:pPr>
              <w:spacing w:before="20" w:after="20"/>
              <w:rPr>
                <w:rFonts w:cs="Tahoma"/>
                <w:szCs w:val="24"/>
              </w:rPr>
            </w:pPr>
          </w:p>
        </w:tc>
        <w:tc>
          <w:tcPr>
            <w:tcW w:w="236" w:type="pct"/>
            <w:gridSpan w:val="2"/>
            <w:vAlign w:val="center"/>
          </w:tcPr>
          <w:p w14:paraId="3EF3B259" w14:textId="77777777" w:rsidR="00620DA4" w:rsidRPr="00FE5E07" w:rsidRDefault="00620DA4" w:rsidP="00786D9F">
            <w:pPr>
              <w:spacing w:before="20" w:after="20"/>
              <w:rPr>
                <w:rFonts w:cs="Tahoma"/>
                <w:szCs w:val="24"/>
              </w:rPr>
            </w:pPr>
          </w:p>
        </w:tc>
      </w:tr>
      <w:tr w:rsidR="00251E89" w:rsidRPr="00FE5E07" w14:paraId="3C17EF06" w14:textId="77777777" w:rsidTr="00782AA6">
        <w:trPr>
          <w:trHeight w:val="969"/>
          <w:jc w:val="center"/>
        </w:trPr>
        <w:tc>
          <w:tcPr>
            <w:tcW w:w="3454" w:type="pct"/>
            <w:gridSpan w:val="11"/>
            <w:shd w:val="clear" w:color="auto" w:fill="BFBFBF" w:themeFill="background1" w:themeFillShade="BF"/>
            <w:vAlign w:val="center"/>
          </w:tcPr>
          <w:p w14:paraId="7A135733" w14:textId="77777777" w:rsidR="00251E89" w:rsidRPr="00202F3B" w:rsidRDefault="00251E89" w:rsidP="00786D9F">
            <w:pPr>
              <w:spacing w:before="20" w:after="20"/>
              <w:rPr>
                <w:rFonts w:cs="Tahoma"/>
                <w:szCs w:val="24"/>
              </w:rPr>
            </w:pPr>
            <w:r>
              <w:rPr>
                <w:rFonts w:cs="Tahoma"/>
                <w:szCs w:val="24"/>
              </w:rPr>
              <w:t xml:space="preserve">7. </w:t>
            </w:r>
            <w:r w:rsidRPr="00202F3B">
              <w:rPr>
                <w:rFonts w:cs="Tahoma"/>
                <w:szCs w:val="24"/>
              </w:rPr>
              <w:t xml:space="preserve">Seria i numer dokumentu stwierdzającego tożsamość </w:t>
            </w:r>
          </w:p>
          <w:p w14:paraId="53053AB5" w14:textId="77777777" w:rsidR="00251E89" w:rsidRPr="00FE5E07" w:rsidRDefault="00251E89" w:rsidP="00786D9F">
            <w:pPr>
              <w:spacing w:before="20" w:after="20"/>
              <w:rPr>
                <w:rFonts w:cs="Tahoma"/>
                <w:szCs w:val="24"/>
              </w:rPr>
            </w:pPr>
            <w:r w:rsidRPr="00235187">
              <w:rPr>
                <w:rFonts w:cs="Tahoma"/>
                <w:szCs w:val="24"/>
              </w:rPr>
              <w:t>–</w:t>
            </w:r>
            <w:r>
              <w:rPr>
                <w:rFonts w:cs="Tahoma"/>
                <w:szCs w:val="24"/>
              </w:rPr>
              <w:t xml:space="preserve"> </w:t>
            </w:r>
            <w:r w:rsidRPr="00235187">
              <w:rPr>
                <w:rFonts w:cs="Tahoma"/>
                <w:szCs w:val="24"/>
              </w:rPr>
              <w:t>w przypadku, gdy osoba nie posiada numeru PESEL</w:t>
            </w:r>
          </w:p>
        </w:tc>
        <w:tc>
          <w:tcPr>
            <w:tcW w:w="1546" w:type="pct"/>
            <w:gridSpan w:val="10"/>
            <w:vAlign w:val="center"/>
          </w:tcPr>
          <w:p w14:paraId="0AAA2346" w14:textId="77777777" w:rsidR="00251E89" w:rsidRPr="00FE5E07" w:rsidRDefault="00251E89" w:rsidP="00786D9F">
            <w:pPr>
              <w:spacing w:before="20" w:after="20"/>
              <w:rPr>
                <w:rFonts w:cs="Tahoma"/>
                <w:szCs w:val="24"/>
              </w:rPr>
            </w:pPr>
          </w:p>
        </w:tc>
      </w:tr>
      <w:tr w:rsidR="00BB2CF4" w:rsidRPr="00FE5E07" w14:paraId="5856C65D" w14:textId="77777777" w:rsidTr="00782AA6">
        <w:trPr>
          <w:trHeight w:val="340"/>
          <w:jc w:val="center"/>
        </w:trPr>
        <w:tc>
          <w:tcPr>
            <w:tcW w:w="2500" w:type="pct"/>
            <w:gridSpan w:val="5"/>
            <w:shd w:val="clear" w:color="auto" w:fill="BFBFBF" w:themeFill="background1" w:themeFillShade="BF"/>
            <w:vAlign w:val="center"/>
          </w:tcPr>
          <w:p w14:paraId="065E7755" w14:textId="77777777" w:rsidR="00BB2CF4" w:rsidRDefault="00BB2CF4" w:rsidP="00786D9F">
            <w:pPr>
              <w:spacing w:before="20" w:after="20"/>
              <w:rPr>
                <w:rFonts w:cs="Tahoma"/>
                <w:szCs w:val="24"/>
              </w:rPr>
            </w:pPr>
            <w:r>
              <w:rPr>
                <w:rFonts w:cs="Tahoma"/>
                <w:szCs w:val="24"/>
              </w:rPr>
              <w:t xml:space="preserve">8. </w:t>
            </w:r>
            <w:r w:rsidRPr="00F01BD7">
              <w:rPr>
                <w:rFonts w:cs="Tahoma"/>
                <w:szCs w:val="24"/>
              </w:rPr>
              <w:t>NIP</w:t>
            </w:r>
            <w:r>
              <w:rPr>
                <w:rFonts w:cs="Tahoma"/>
                <w:szCs w:val="24"/>
              </w:rPr>
              <w:t xml:space="preserve"> </w:t>
            </w:r>
          </w:p>
        </w:tc>
        <w:tc>
          <w:tcPr>
            <w:tcW w:w="2500" w:type="pct"/>
            <w:gridSpan w:val="16"/>
            <w:shd w:val="clear" w:color="auto" w:fill="FFFFFF" w:themeFill="background1"/>
            <w:vAlign w:val="center"/>
          </w:tcPr>
          <w:p w14:paraId="22A38649" w14:textId="6AE7224A" w:rsidR="00BB2CF4" w:rsidRDefault="00EB3A8A" w:rsidP="00786D9F">
            <w:pPr>
              <w:spacing w:before="20" w:after="20"/>
            </w:pPr>
            <w:sdt>
              <w:sdtPr>
                <w:id w:val="-1305543516"/>
                <w14:checkbox>
                  <w14:checked w14:val="0"/>
                  <w14:checkedState w14:val="2612" w14:font="MS Gothic"/>
                  <w14:uncheckedState w14:val="2610" w14:font="MS Gothic"/>
                </w14:checkbox>
              </w:sdtPr>
              <w:sdtEndPr/>
              <w:sdtContent>
                <w:r w:rsidR="00BB2CF4">
                  <w:rPr>
                    <w:rFonts w:ascii="Segoe UI Symbol" w:eastAsia="MS Gothic" w:hAnsi="Segoe UI Symbol" w:cs="Segoe UI Symbol"/>
                  </w:rPr>
                  <w:t>☐</w:t>
                </w:r>
              </w:sdtContent>
            </w:sdt>
            <w:r w:rsidR="00BB2CF4">
              <w:t xml:space="preserve"> Posiadam (proszę podać numer)</w:t>
            </w:r>
          </w:p>
          <w:p w14:paraId="4EA2196A" w14:textId="5EDDAA76" w:rsidR="00BB2CF4" w:rsidRDefault="0090334C" w:rsidP="00786D9F">
            <w:pPr>
              <w:spacing w:before="20" w:after="20"/>
            </w:pPr>
            <w:r>
              <w:t>NIP:</w:t>
            </w:r>
            <w:r w:rsidR="00BB2CF4">
              <w:t>…………………………………</w:t>
            </w:r>
          </w:p>
          <w:p w14:paraId="5A89177C" w14:textId="60737E4B" w:rsidR="00BB2CF4" w:rsidRPr="00127845" w:rsidRDefault="00EB3A8A" w:rsidP="00786D9F">
            <w:pPr>
              <w:spacing w:before="20" w:after="20"/>
            </w:pPr>
            <w:sdt>
              <w:sdtPr>
                <w:id w:val="-1006668369"/>
                <w14:checkbox>
                  <w14:checked w14:val="0"/>
                  <w14:checkedState w14:val="2612" w14:font="MS Gothic"/>
                  <w14:uncheckedState w14:val="2610" w14:font="MS Gothic"/>
                </w14:checkbox>
              </w:sdtPr>
              <w:sdtEndPr/>
              <w:sdtContent>
                <w:r w:rsidR="00BB2CF4">
                  <w:rPr>
                    <w:rFonts w:ascii="Segoe UI Symbol" w:eastAsia="MS Gothic" w:hAnsi="Segoe UI Symbol" w:cs="Segoe UI Symbol"/>
                  </w:rPr>
                  <w:t>☐</w:t>
                </w:r>
              </w:sdtContent>
            </w:sdt>
            <w:r w:rsidR="0051580A">
              <w:t xml:space="preserve"> Nie p</w:t>
            </w:r>
            <w:r w:rsidR="00BB2CF4">
              <w:t xml:space="preserve">osiadam. </w:t>
            </w:r>
          </w:p>
        </w:tc>
      </w:tr>
      <w:tr w:rsidR="00251E89" w:rsidRPr="00FE5E07" w14:paraId="250935A5" w14:textId="77777777" w:rsidTr="00786D9F">
        <w:trPr>
          <w:trHeight w:val="340"/>
          <w:jc w:val="center"/>
        </w:trPr>
        <w:tc>
          <w:tcPr>
            <w:tcW w:w="5000" w:type="pct"/>
            <w:gridSpan w:val="21"/>
            <w:shd w:val="clear" w:color="auto" w:fill="BFBFBF" w:themeFill="background1" w:themeFillShade="BF"/>
            <w:vAlign w:val="center"/>
          </w:tcPr>
          <w:p w14:paraId="7D3994AA" w14:textId="77777777" w:rsidR="00251E89" w:rsidRPr="00D10378" w:rsidRDefault="00251E89" w:rsidP="00786D9F">
            <w:pPr>
              <w:spacing w:before="20" w:after="20"/>
              <w:rPr>
                <w:rFonts w:cs="Tahoma"/>
                <w:szCs w:val="24"/>
              </w:rPr>
            </w:pPr>
            <w:r>
              <w:rPr>
                <w:rFonts w:cs="Tahoma"/>
                <w:szCs w:val="24"/>
              </w:rPr>
              <w:t xml:space="preserve">8. </w:t>
            </w:r>
            <w:r w:rsidRPr="00D10378">
              <w:rPr>
                <w:rFonts w:cs="Tahoma"/>
                <w:szCs w:val="24"/>
              </w:rPr>
              <w:t>Adres zamieszkania</w:t>
            </w:r>
          </w:p>
        </w:tc>
      </w:tr>
      <w:tr w:rsidR="00251E89" w:rsidRPr="00FE5E07" w14:paraId="7BD7AADB" w14:textId="77777777" w:rsidTr="00620DA4">
        <w:trPr>
          <w:gridAfter w:val="1"/>
          <w:wAfter w:w="9" w:type="pct"/>
          <w:trHeight w:val="340"/>
          <w:jc w:val="center"/>
        </w:trPr>
        <w:tc>
          <w:tcPr>
            <w:tcW w:w="1323" w:type="pct"/>
            <w:shd w:val="clear" w:color="auto" w:fill="BFBFBF" w:themeFill="background1" w:themeFillShade="BF"/>
            <w:vAlign w:val="center"/>
          </w:tcPr>
          <w:p w14:paraId="6D5BC664" w14:textId="77777777" w:rsidR="00251E89" w:rsidRPr="00786267" w:rsidRDefault="00251E89" w:rsidP="00786D9F">
            <w:pPr>
              <w:spacing w:before="20" w:after="20"/>
              <w:rPr>
                <w:rFonts w:cs="Tahoma"/>
                <w:szCs w:val="24"/>
              </w:rPr>
            </w:pPr>
            <w:r>
              <w:rPr>
                <w:rFonts w:cs="Tahoma"/>
                <w:szCs w:val="24"/>
              </w:rPr>
              <w:t xml:space="preserve">9. </w:t>
            </w:r>
            <w:r w:rsidRPr="00786267">
              <w:rPr>
                <w:rFonts w:cs="Tahoma"/>
                <w:szCs w:val="24"/>
              </w:rPr>
              <w:t>Państwo</w:t>
            </w:r>
          </w:p>
        </w:tc>
        <w:tc>
          <w:tcPr>
            <w:tcW w:w="1154" w:type="pct"/>
            <w:gridSpan w:val="2"/>
            <w:shd w:val="clear" w:color="auto" w:fill="auto"/>
            <w:vAlign w:val="center"/>
          </w:tcPr>
          <w:p w14:paraId="74D6E728" w14:textId="77777777" w:rsidR="00251E89" w:rsidRPr="00FE5E07" w:rsidRDefault="00251E89" w:rsidP="00786D9F">
            <w:pPr>
              <w:spacing w:before="20" w:after="20"/>
              <w:rPr>
                <w:rFonts w:cs="Tahoma"/>
                <w:szCs w:val="24"/>
              </w:rPr>
            </w:pPr>
          </w:p>
        </w:tc>
        <w:tc>
          <w:tcPr>
            <w:tcW w:w="1252" w:type="pct"/>
            <w:gridSpan w:val="10"/>
            <w:shd w:val="clear" w:color="auto" w:fill="BFBFBF" w:themeFill="background1" w:themeFillShade="BF"/>
            <w:vAlign w:val="center"/>
          </w:tcPr>
          <w:p w14:paraId="736EDB0B" w14:textId="77777777" w:rsidR="00251E89" w:rsidRPr="00786267" w:rsidRDefault="00251E89" w:rsidP="00786D9F">
            <w:pPr>
              <w:spacing w:before="20" w:after="20"/>
              <w:rPr>
                <w:rFonts w:cs="Tahoma"/>
                <w:szCs w:val="24"/>
              </w:rPr>
            </w:pPr>
            <w:r>
              <w:rPr>
                <w:rFonts w:cs="Tahoma"/>
                <w:szCs w:val="24"/>
              </w:rPr>
              <w:t xml:space="preserve">10. </w:t>
            </w:r>
            <w:r w:rsidRPr="00786267">
              <w:rPr>
                <w:rFonts w:cs="Tahoma"/>
                <w:szCs w:val="24"/>
              </w:rPr>
              <w:t>Województwo</w:t>
            </w:r>
          </w:p>
        </w:tc>
        <w:tc>
          <w:tcPr>
            <w:tcW w:w="1262" w:type="pct"/>
            <w:gridSpan w:val="7"/>
            <w:shd w:val="clear" w:color="auto" w:fill="auto"/>
            <w:vAlign w:val="center"/>
          </w:tcPr>
          <w:p w14:paraId="7ED63C63" w14:textId="77777777" w:rsidR="00251E89" w:rsidRPr="00FE5E07" w:rsidRDefault="00251E89" w:rsidP="00786D9F">
            <w:pPr>
              <w:spacing w:before="20" w:after="20"/>
              <w:rPr>
                <w:rFonts w:cs="Tahoma"/>
                <w:szCs w:val="24"/>
              </w:rPr>
            </w:pPr>
          </w:p>
        </w:tc>
      </w:tr>
      <w:tr w:rsidR="00251E89" w:rsidRPr="00FE5E07" w14:paraId="5B922388" w14:textId="77777777" w:rsidTr="00782AA6">
        <w:trPr>
          <w:trHeight w:val="340"/>
          <w:jc w:val="center"/>
        </w:trPr>
        <w:tc>
          <w:tcPr>
            <w:tcW w:w="1323" w:type="pct"/>
            <w:shd w:val="clear" w:color="auto" w:fill="BFBFBF" w:themeFill="background1" w:themeFillShade="BF"/>
            <w:vAlign w:val="center"/>
          </w:tcPr>
          <w:p w14:paraId="1BC28E5E" w14:textId="77777777" w:rsidR="00251E89" w:rsidRPr="00786267" w:rsidRDefault="00251E89" w:rsidP="00786D9F">
            <w:pPr>
              <w:spacing w:before="20" w:after="20"/>
              <w:rPr>
                <w:rFonts w:cs="Tahoma"/>
                <w:szCs w:val="24"/>
              </w:rPr>
            </w:pPr>
            <w:r>
              <w:rPr>
                <w:rFonts w:cs="Tahoma"/>
                <w:szCs w:val="24"/>
              </w:rPr>
              <w:t xml:space="preserve">11. </w:t>
            </w:r>
            <w:r w:rsidRPr="00786267">
              <w:rPr>
                <w:rFonts w:cs="Tahoma"/>
                <w:szCs w:val="24"/>
              </w:rPr>
              <w:t>Powiat</w:t>
            </w:r>
            <w:r w:rsidRPr="00786267" w:rsidDel="007E278B">
              <w:rPr>
                <w:rFonts w:cs="Tahoma"/>
                <w:szCs w:val="24"/>
              </w:rPr>
              <w:t xml:space="preserve"> </w:t>
            </w:r>
          </w:p>
        </w:tc>
        <w:tc>
          <w:tcPr>
            <w:tcW w:w="1158" w:type="pct"/>
            <w:gridSpan w:val="3"/>
            <w:shd w:val="clear" w:color="auto" w:fill="auto"/>
            <w:vAlign w:val="center"/>
          </w:tcPr>
          <w:p w14:paraId="11DC7AE7" w14:textId="77777777" w:rsidR="00251E89" w:rsidRPr="00271BFD" w:rsidRDefault="00251E89" w:rsidP="00786D9F">
            <w:pPr>
              <w:spacing w:before="20" w:after="20"/>
              <w:rPr>
                <w:rFonts w:cs="Tahoma"/>
                <w:bCs/>
                <w:szCs w:val="24"/>
              </w:rPr>
            </w:pPr>
          </w:p>
        </w:tc>
        <w:tc>
          <w:tcPr>
            <w:tcW w:w="1252" w:type="pct"/>
            <w:gridSpan w:val="10"/>
            <w:shd w:val="clear" w:color="auto" w:fill="BFBFBF" w:themeFill="background1" w:themeFillShade="BF"/>
            <w:vAlign w:val="center"/>
          </w:tcPr>
          <w:p w14:paraId="52639FB9" w14:textId="77777777" w:rsidR="00251E89" w:rsidRPr="00786267" w:rsidRDefault="00251E89" w:rsidP="00786D9F">
            <w:pPr>
              <w:spacing w:before="20" w:after="20"/>
              <w:rPr>
                <w:rFonts w:cs="Tahoma"/>
                <w:szCs w:val="24"/>
              </w:rPr>
            </w:pPr>
            <w:r>
              <w:rPr>
                <w:rFonts w:cs="Tahoma"/>
                <w:szCs w:val="24"/>
              </w:rPr>
              <w:t xml:space="preserve">12. </w:t>
            </w:r>
            <w:r w:rsidRPr="00786267">
              <w:rPr>
                <w:rFonts w:cs="Tahoma"/>
                <w:szCs w:val="24"/>
              </w:rPr>
              <w:t>Gmina</w:t>
            </w:r>
            <w:r w:rsidRPr="00786267" w:rsidDel="007E278B">
              <w:rPr>
                <w:rFonts w:cs="Tahoma"/>
                <w:szCs w:val="24"/>
              </w:rPr>
              <w:t xml:space="preserve"> </w:t>
            </w:r>
          </w:p>
        </w:tc>
        <w:tc>
          <w:tcPr>
            <w:tcW w:w="1267" w:type="pct"/>
            <w:gridSpan w:val="7"/>
            <w:vAlign w:val="center"/>
          </w:tcPr>
          <w:p w14:paraId="52F351B3" w14:textId="77777777" w:rsidR="00251E89" w:rsidRPr="00FE5E07" w:rsidRDefault="00251E89" w:rsidP="00786D9F">
            <w:pPr>
              <w:spacing w:before="20" w:after="20"/>
              <w:rPr>
                <w:rFonts w:cs="Tahoma"/>
                <w:szCs w:val="24"/>
              </w:rPr>
            </w:pPr>
          </w:p>
        </w:tc>
      </w:tr>
      <w:tr w:rsidR="00251E89" w:rsidRPr="00FE5E07" w14:paraId="5D08A675" w14:textId="77777777" w:rsidTr="00782AA6">
        <w:trPr>
          <w:trHeight w:val="340"/>
          <w:jc w:val="center"/>
        </w:trPr>
        <w:tc>
          <w:tcPr>
            <w:tcW w:w="1323" w:type="pct"/>
            <w:shd w:val="clear" w:color="auto" w:fill="BFBFBF" w:themeFill="background1" w:themeFillShade="BF"/>
            <w:vAlign w:val="center"/>
          </w:tcPr>
          <w:p w14:paraId="1069FAA4" w14:textId="77777777" w:rsidR="00251E89" w:rsidRPr="00786267" w:rsidRDefault="00251E89" w:rsidP="00786D9F">
            <w:pPr>
              <w:spacing w:before="20" w:after="20"/>
              <w:rPr>
                <w:rFonts w:cs="Tahoma"/>
                <w:szCs w:val="24"/>
              </w:rPr>
            </w:pPr>
            <w:r>
              <w:rPr>
                <w:rFonts w:cs="Tahoma"/>
                <w:szCs w:val="24"/>
              </w:rPr>
              <w:t xml:space="preserve">13. </w:t>
            </w:r>
            <w:r w:rsidRPr="00786267">
              <w:rPr>
                <w:rFonts w:cs="Tahoma"/>
                <w:szCs w:val="24"/>
              </w:rPr>
              <w:t>Kod pocztowy</w:t>
            </w:r>
            <w:r w:rsidRPr="00786267" w:rsidDel="007E278B">
              <w:rPr>
                <w:rFonts w:cs="Tahoma"/>
                <w:szCs w:val="24"/>
              </w:rPr>
              <w:t xml:space="preserve"> </w:t>
            </w:r>
          </w:p>
        </w:tc>
        <w:tc>
          <w:tcPr>
            <w:tcW w:w="1158" w:type="pct"/>
            <w:gridSpan w:val="3"/>
            <w:shd w:val="clear" w:color="auto" w:fill="FFFFFF"/>
            <w:vAlign w:val="center"/>
          </w:tcPr>
          <w:p w14:paraId="4CC11E13" w14:textId="77777777" w:rsidR="00251E89" w:rsidRPr="00271BFD" w:rsidRDefault="00251E89" w:rsidP="00786D9F">
            <w:pPr>
              <w:spacing w:before="20" w:after="20"/>
              <w:rPr>
                <w:rFonts w:cs="Tahoma"/>
                <w:bCs/>
                <w:szCs w:val="24"/>
              </w:rPr>
            </w:pPr>
          </w:p>
        </w:tc>
        <w:tc>
          <w:tcPr>
            <w:tcW w:w="1252" w:type="pct"/>
            <w:gridSpan w:val="10"/>
            <w:shd w:val="clear" w:color="auto" w:fill="BFBFBF" w:themeFill="background1" w:themeFillShade="BF"/>
            <w:vAlign w:val="center"/>
          </w:tcPr>
          <w:p w14:paraId="27AB9718" w14:textId="77777777" w:rsidR="00251E89" w:rsidRPr="00786267" w:rsidRDefault="00251E89" w:rsidP="00786D9F">
            <w:pPr>
              <w:spacing w:before="20" w:after="20"/>
              <w:rPr>
                <w:rFonts w:cs="Tahoma"/>
                <w:szCs w:val="24"/>
              </w:rPr>
            </w:pPr>
            <w:r>
              <w:rPr>
                <w:rFonts w:cs="Tahoma"/>
                <w:szCs w:val="24"/>
              </w:rPr>
              <w:t xml:space="preserve">14. </w:t>
            </w:r>
            <w:r w:rsidRPr="00786267">
              <w:rPr>
                <w:rFonts w:cs="Tahoma"/>
                <w:szCs w:val="24"/>
              </w:rPr>
              <w:t>Miejscowość</w:t>
            </w:r>
          </w:p>
        </w:tc>
        <w:tc>
          <w:tcPr>
            <w:tcW w:w="1267" w:type="pct"/>
            <w:gridSpan w:val="7"/>
            <w:shd w:val="clear" w:color="auto" w:fill="FFFFFF"/>
            <w:vAlign w:val="center"/>
          </w:tcPr>
          <w:p w14:paraId="7CD04589" w14:textId="77777777" w:rsidR="00251E89" w:rsidRPr="00FE5E07" w:rsidRDefault="00251E89" w:rsidP="00786D9F">
            <w:pPr>
              <w:spacing w:before="20" w:after="20"/>
              <w:rPr>
                <w:rFonts w:cs="Tahoma"/>
                <w:szCs w:val="24"/>
              </w:rPr>
            </w:pPr>
          </w:p>
        </w:tc>
      </w:tr>
      <w:tr w:rsidR="00251E89" w:rsidRPr="00FE5E07" w14:paraId="60048EDA" w14:textId="77777777" w:rsidTr="00786D9F">
        <w:trPr>
          <w:trHeight w:val="340"/>
          <w:jc w:val="center"/>
        </w:trPr>
        <w:tc>
          <w:tcPr>
            <w:tcW w:w="1323" w:type="pct"/>
            <w:shd w:val="clear" w:color="auto" w:fill="BFBFBF" w:themeFill="background1" w:themeFillShade="BF"/>
            <w:vAlign w:val="center"/>
          </w:tcPr>
          <w:p w14:paraId="2FE6C2ED" w14:textId="77777777" w:rsidR="00251E89" w:rsidRPr="00786267" w:rsidRDefault="00251E89" w:rsidP="00786D9F">
            <w:pPr>
              <w:spacing w:before="20" w:after="20"/>
              <w:rPr>
                <w:rFonts w:cs="Tahoma"/>
                <w:szCs w:val="24"/>
              </w:rPr>
            </w:pPr>
            <w:r>
              <w:rPr>
                <w:rFonts w:cs="Tahoma"/>
                <w:szCs w:val="24"/>
              </w:rPr>
              <w:t xml:space="preserve">15. </w:t>
            </w:r>
            <w:r w:rsidRPr="00786267">
              <w:rPr>
                <w:rFonts w:cs="Tahoma"/>
                <w:szCs w:val="24"/>
              </w:rPr>
              <w:t>Ulica</w:t>
            </w:r>
            <w:r w:rsidRPr="00786267" w:rsidDel="007E278B">
              <w:rPr>
                <w:rFonts w:cs="Tahoma"/>
                <w:szCs w:val="24"/>
              </w:rPr>
              <w:t xml:space="preserve"> </w:t>
            </w:r>
          </w:p>
        </w:tc>
        <w:tc>
          <w:tcPr>
            <w:tcW w:w="3677" w:type="pct"/>
            <w:gridSpan w:val="20"/>
            <w:shd w:val="clear" w:color="auto" w:fill="FFFFFF"/>
            <w:vAlign w:val="center"/>
          </w:tcPr>
          <w:p w14:paraId="42D0D191" w14:textId="77777777" w:rsidR="00251E89" w:rsidRPr="00FE5E07" w:rsidRDefault="00251E89" w:rsidP="00786D9F">
            <w:pPr>
              <w:spacing w:before="20" w:after="20"/>
              <w:rPr>
                <w:rFonts w:cs="Tahoma"/>
                <w:szCs w:val="24"/>
              </w:rPr>
            </w:pPr>
          </w:p>
        </w:tc>
      </w:tr>
      <w:tr w:rsidR="00251E89" w:rsidRPr="00FE5E07" w14:paraId="737D115E" w14:textId="77777777" w:rsidTr="00782AA6">
        <w:trPr>
          <w:trHeight w:val="340"/>
          <w:jc w:val="center"/>
        </w:trPr>
        <w:tc>
          <w:tcPr>
            <w:tcW w:w="1323" w:type="pct"/>
            <w:shd w:val="clear" w:color="auto" w:fill="BFBFBF" w:themeFill="background1" w:themeFillShade="BF"/>
            <w:vAlign w:val="center"/>
          </w:tcPr>
          <w:p w14:paraId="29E91F9B" w14:textId="77777777" w:rsidR="00251E89" w:rsidRPr="00786267" w:rsidRDefault="00251E89" w:rsidP="00786D9F">
            <w:pPr>
              <w:spacing w:before="20" w:after="20"/>
              <w:rPr>
                <w:rFonts w:cs="Tahoma"/>
                <w:szCs w:val="24"/>
              </w:rPr>
            </w:pPr>
            <w:r>
              <w:rPr>
                <w:rFonts w:cs="Tahoma"/>
                <w:szCs w:val="24"/>
              </w:rPr>
              <w:t xml:space="preserve">16. </w:t>
            </w:r>
            <w:r w:rsidRPr="00786267">
              <w:rPr>
                <w:rFonts w:cs="Tahoma"/>
                <w:szCs w:val="24"/>
              </w:rPr>
              <w:t>Numer budynku</w:t>
            </w:r>
          </w:p>
        </w:tc>
        <w:tc>
          <w:tcPr>
            <w:tcW w:w="1158" w:type="pct"/>
            <w:gridSpan w:val="3"/>
            <w:shd w:val="clear" w:color="auto" w:fill="FFFFFF"/>
            <w:vAlign w:val="center"/>
          </w:tcPr>
          <w:p w14:paraId="6F6E520D" w14:textId="77777777" w:rsidR="00251E89" w:rsidRPr="00271BFD" w:rsidRDefault="00251E89" w:rsidP="00786D9F">
            <w:pPr>
              <w:spacing w:before="20" w:after="20"/>
              <w:rPr>
                <w:rFonts w:cs="Tahoma"/>
                <w:bCs/>
                <w:szCs w:val="24"/>
              </w:rPr>
            </w:pPr>
          </w:p>
        </w:tc>
        <w:tc>
          <w:tcPr>
            <w:tcW w:w="1252" w:type="pct"/>
            <w:gridSpan w:val="10"/>
            <w:shd w:val="clear" w:color="auto" w:fill="BFBFBF" w:themeFill="background1" w:themeFillShade="BF"/>
            <w:vAlign w:val="center"/>
          </w:tcPr>
          <w:p w14:paraId="764EA745" w14:textId="77777777" w:rsidR="00251E89" w:rsidRPr="00786267" w:rsidRDefault="00251E89" w:rsidP="00786D9F">
            <w:pPr>
              <w:spacing w:before="20" w:after="20"/>
              <w:rPr>
                <w:rFonts w:cs="Tahoma"/>
                <w:szCs w:val="24"/>
              </w:rPr>
            </w:pPr>
            <w:r>
              <w:rPr>
                <w:rFonts w:cs="Tahoma"/>
                <w:szCs w:val="24"/>
              </w:rPr>
              <w:t xml:space="preserve">17. </w:t>
            </w:r>
            <w:r w:rsidRPr="00786267">
              <w:rPr>
                <w:rFonts w:cs="Tahoma"/>
                <w:szCs w:val="24"/>
              </w:rPr>
              <w:t>Numer lokalu</w:t>
            </w:r>
          </w:p>
        </w:tc>
        <w:tc>
          <w:tcPr>
            <w:tcW w:w="1267" w:type="pct"/>
            <w:gridSpan w:val="7"/>
            <w:shd w:val="clear" w:color="auto" w:fill="FFFFFF"/>
            <w:vAlign w:val="center"/>
          </w:tcPr>
          <w:p w14:paraId="4273E74B" w14:textId="77777777" w:rsidR="00251E89" w:rsidRPr="00FE5E07" w:rsidRDefault="00251E89" w:rsidP="00786D9F">
            <w:pPr>
              <w:spacing w:before="20" w:after="20"/>
              <w:rPr>
                <w:rFonts w:cs="Tahoma"/>
                <w:szCs w:val="24"/>
              </w:rPr>
            </w:pPr>
          </w:p>
        </w:tc>
      </w:tr>
      <w:tr w:rsidR="00BB2CF4" w:rsidRPr="00FE5E07" w14:paraId="4C8EC7AA" w14:textId="77777777" w:rsidTr="00786D9F">
        <w:trPr>
          <w:trHeight w:val="340"/>
          <w:jc w:val="center"/>
        </w:trPr>
        <w:tc>
          <w:tcPr>
            <w:tcW w:w="1323" w:type="pct"/>
            <w:shd w:val="clear" w:color="auto" w:fill="BFBFBF" w:themeFill="background1" w:themeFillShade="BF"/>
            <w:vAlign w:val="center"/>
          </w:tcPr>
          <w:p w14:paraId="7DAE37CD" w14:textId="6AECAF67" w:rsidR="00BB2CF4" w:rsidRDefault="00BB2CF4" w:rsidP="00786D9F">
            <w:pPr>
              <w:spacing w:before="20" w:after="20"/>
              <w:rPr>
                <w:rFonts w:cs="Tahoma"/>
                <w:bCs/>
                <w:szCs w:val="24"/>
              </w:rPr>
            </w:pPr>
            <w:r>
              <w:rPr>
                <w:rFonts w:cs="Tahoma"/>
                <w:bCs/>
                <w:szCs w:val="24"/>
              </w:rPr>
              <w:t>17. Obszar w którym mieszkasz</w:t>
            </w:r>
          </w:p>
        </w:tc>
        <w:tc>
          <w:tcPr>
            <w:tcW w:w="3677" w:type="pct"/>
            <w:gridSpan w:val="20"/>
            <w:shd w:val="clear" w:color="auto" w:fill="FFFFFF" w:themeFill="background1"/>
            <w:vAlign w:val="center"/>
          </w:tcPr>
          <w:p w14:paraId="33C765E4" w14:textId="77777777" w:rsidR="00BB2CF4" w:rsidRDefault="00EB3A8A" w:rsidP="00BB2CF4">
            <w:pPr>
              <w:pStyle w:val="PUNKTOWANIE"/>
            </w:pPr>
            <w:sdt>
              <w:sdtPr>
                <w:id w:val="-711262185"/>
                <w14:checkbox>
                  <w14:checked w14:val="0"/>
                  <w14:checkedState w14:val="2612" w14:font="MS Gothic"/>
                  <w14:uncheckedState w14:val="2610" w14:font="MS Gothic"/>
                </w14:checkbox>
              </w:sdtPr>
              <w:sdtEndPr/>
              <w:sdtContent>
                <w:r w:rsidR="00BB2CF4">
                  <w:rPr>
                    <w:rFonts w:ascii="Segoe UI Symbol" w:eastAsia="MS Gothic" w:hAnsi="Segoe UI Symbol" w:cs="Segoe UI Symbol"/>
                  </w:rPr>
                  <w:t>☐</w:t>
                </w:r>
              </w:sdtContent>
            </w:sdt>
            <w:r w:rsidR="00BB2CF4">
              <w:t xml:space="preserve"> </w:t>
            </w:r>
            <w:r w:rsidR="00BB2CF4">
              <w:rPr>
                <w:b/>
              </w:rPr>
              <w:t>subregion legnicko głogowski</w:t>
            </w:r>
            <w:r w:rsidR="00BB2CF4">
              <w:t xml:space="preserve"> (powiaty: głogowski, górowski, legnicki, miasto Legnica na prawach powiatu, lubiński, polkowicki)</w:t>
            </w:r>
          </w:p>
          <w:p w14:paraId="1F9FB27A" w14:textId="62D6F002" w:rsidR="00BB2CF4" w:rsidRPr="008042DE" w:rsidRDefault="00EB3A8A" w:rsidP="00782AA6">
            <w:pPr>
              <w:pStyle w:val="PUNKTOWANIE"/>
            </w:pPr>
            <w:sdt>
              <w:sdtPr>
                <w:id w:val="-275725969"/>
                <w14:checkbox>
                  <w14:checked w14:val="0"/>
                  <w14:checkedState w14:val="2612" w14:font="MS Gothic"/>
                  <w14:uncheckedState w14:val="2610" w14:font="MS Gothic"/>
                </w14:checkbox>
              </w:sdtPr>
              <w:sdtEndPr/>
              <w:sdtContent>
                <w:r w:rsidR="00BB2CF4">
                  <w:rPr>
                    <w:rFonts w:ascii="Segoe UI Symbol" w:eastAsia="MS Gothic" w:hAnsi="Segoe UI Symbol" w:cs="Segoe UI Symbol"/>
                  </w:rPr>
                  <w:t>☐</w:t>
                </w:r>
              </w:sdtContent>
            </w:sdt>
            <w:r w:rsidR="00BB2CF4">
              <w:t xml:space="preserve"> </w:t>
            </w:r>
            <w:r w:rsidR="00BB2CF4" w:rsidRPr="00782AA6">
              <w:rPr>
                <w:b/>
              </w:rPr>
              <w:t>inny</w:t>
            </w:r>
            <w:r w:rsidR="00BB2CF4">
              <w:rPr>
                <w:b/>
              </w:rPr>
              <w:t xml:space="preserve"> niż subregion legnicko-głogowski</w:t>
            </w:r>
          </w:p>
        </w:tc>
      </w:tr>
      <w:tr w:rsidR="00251E89" w:rsidRPr="00FE5E07" w14:paraId="22371F23" w14:textId="77777777" w:rsidTr="00786D9F">
        <w:trPr>
          <w:trHeight w:val="340"/>
          <w:jc w:val="center"/>
        </w:trPr>
        <w:tc>
          <w:tcPr>
            <w:tcW w:w="1323" w:type="pct"/>
            <w:shd w:val="clear" w:color="auto" w:fill="BFBFBF" w:themeFill="background1" w:themeFillShade="BF"/>
            <w:vAlign w:val="center"/>
          </w:tcPr>
          <w:p w14:paraId="20103D49" w14:textId="77777777" w:rsidR="00251E89" w:rsidRPr="00786267" w:rsidRDefault="00251E89" w:rsidP="00786D9F">
            <w:pPr>
              <w:spacing w:before="20" w:after="20"/>
              <w:rPr>
                <w:rFonts w:cs="Tahoma"/>
                <w:bCs/>
                <w:szCs w:val="24"/>
              </w:rPr>
            </w:pPr>
            <w:r>
              <w:rPr>
                <w:rFonts w:cs="Tahoma"/>
                <w:bCs/>
                <w:szCs w:val="24"/>
              </w:rPr>
              <w:t xml:space="preserve">18. </w:t>
            </w:r>
            <w:r w:rsidRPr="00786267">
              <w:rPr>
                <w:rFonts w:cs="Tahoma"/>
                <w:bCs/>
                <w:szCs w:val="24"/>
              </w:rPr>
              <w:t>Telefon</w:t>
            </w:r>
          </w:p>
        </w:tc>
        <w:tc>
          <w:tcPr>
            <w:tcW w:w="3677" w:type="pct"/>
            <w:gridSpan w:val="20"/>
            <w:shd w:val="clear" w:color="auto" w:fill="FFFFFF" w:themeFill="background1"/>
            <w:vAlign w:val="center"/>
          </w:tcPr>
          <w:p w14:paraId="2A0BCFFE" w14:textId="77777777" w:rsidR="00251E89" w:rsidRPr="008042DE" w:rsidRDefault="00251E89" w:rsidP="00786D9F">
            <w:pPr>
              <w:spacing w:before="20" w:after="20"/>
              <w:rPr>
                <w:rFonts w:cs="Tahoma"/>
                <w:szCs w:val="24"/>
              </w:rPr>
            </w:pPr>
          </w:p>
        </w:tc>
      </w:tr>
      <w:tr w:rsidR="00251E89" w:rsidRPr="00FE5E07" w14:paraId="43F2EAA4" w14:textId="77777777" w:rsidTr="00786D9F">
        <w:trPr>
          <w:trHeight w:val="340"/>
          <w:jc w:val="center"/>
        </w:trPr>
        <w:tc>
          <w:tcPr>
            <w:tcW w:w="5000" w:type="pct"/>
            <w:gridSpan w:val="21"/>
            <w:shd w:val="clear" w:color="auto" w:fill="BFBFBF" w:themeFill="background1" w:themeFillShade="BF"/>
            <w:vAlign w:val="center"/>
          </w:tcPr>
          <w:p w14:paraId="4EA8FCB1" w14:textId="3F70E877" w:rsidR="00251E89" w:rsidRPr="008042DE" w:rsidRDefault="00251E89">
            <w:pPr>
              <w:spacing w:before="20" w:after="20"/>
              <w:rPr>
                <w:rFonts w:cs="Tahoma"/>
                <w:szCs w:val="24"/>
              </w:rPr>
            </w:pPr>
            <w:r>
              <w:rPr>
                <w:rFonts w:cs="Tahoma"/>
                <w:bCs/>
                <w:szCs w:val="24"/>
              </w:rPr>
              <w:t xml:space="preserve">19. </w:t>
            </w:r>
            <w:r w:rsidRPr="00786267">
              <w:rPr>
                <w:rFonts w:cs="Tahoma"/>
                <w:bCs/>
                <w:szCs w:val="24"/>
              </w:rPr>
              <w:t>Adres e-mail</w:t>
            </w:r>
            <w:r w:rsidR="008A286F">
              <w:rPr>
                <w:rFonts w:cs="Tahoma"/>
                <w:bCs/>
                <w:szCs w:val="24"/>
              </w:rPr>
              <w:t xml:space="preserve">. </w:t>
            </w:r>
            <w:r>
              <w:rPr>
                <w:rFonts w:cs="Tahoma"/>
                <w:color w:val="000000" w:themeColor="text1"/>
                <w:szCs w:val="24"/>
              </w:rPr>
              <w:t xml:space="preserve">Uwaga! Proszę wskazać </w:t>
            </w:r>
            <w:r>
              <w:rPr>
                <w:rFonts w:cs="Tahoma"/>
                <w:b/>
                <w:color w:val="000000" w:themeColor="text1"/>
                <w:szCs w:val="24"/>
              </w:rPr>
              <w:t xml:space="preserve">taki sam jak w Systemie Operatora </w:t>
            </w:r>
            <w:r>
              <w:rPr>
                <w:rFonts w:cs="Tahoma"/>
                <w:color w:val="000000" w:themeColor="text1"/>
                <w:szCs w:val="24"/>
              </w:rPr>
              <w:t>z uwagi na automatyczne powiadomienia dotyczące statusu oceny formularza zgłoszeniowego oraz wniosku o rozliczenie.</w:t>
            </w:r>
          </w:p>
        </w:tc>
      </w:tr>
      <w:tr w:rsidR="00251E89" w:rsidRPr="00FE5E07" w14:paraId="4D424353" w14:textId="77777777" w:rsidTr="00786D9F">
        <w:trPr>
          <w:trHeight w:val="340"/>
          <w:jc w:val="center"/>
        </w:trPr>
        <w:tc>
          <w:tcPr>
            <w:tcW w:w="5000" w:type="pct"/>
            <w:gridSpan w:val="21"/>
            <w:shd w:val="clear" w:color="auto" w:fill="auto"/>
            <w:vAlign w:val="center"/>
          </w:tcPr>
          <w:p w14:paraId="59207556" w14:textId="7AB29602" w:rsidR="00251E89" w:rsidRPr="008042DE" w:rsidRDefault="00251E89" w:rsidP="00786D9F">
            <w:pPr>
              <w:spacing w:before="20" w:after="20"/>
              <w:rPr>
                <w:rFonts w:cs="Tahoma"/>
                <w:szCs w:val="24"/>
              </w:rPr>
            </w:pPr>
          </w:p>
        </w:tc>
      </w:tr>
      <w:tr w:rsidR="00251E89" w:rsidRPr="00FE5E07" w14:paraId="2725C835" w14:textId="77777777" w:rsidTr="00786D9F">
        <w:trPr>
          <w:trHeight w:val="340"/>
          <w:jc w:val="center"/>
        </w:trPr>
        <w:tc>
          <w:tcPr>
            <w:tcW w:w="5000" w:type="pct"/>
            <w:gridSpan w:val="21"/>
            <w:shd w:val="clear" w:color="auto" w:fill="BFBFBF" w:themeFill="background1" w:themeFillShade="BF"/>
            <w:vAlign w:val="center"/>
          </w:tcPr>
          <w:p w14:paraId="4898C0B5" w14:textId="750DBCC0" w:rsidR="009E6CE5" w:rsidRPr="00786267" w:rsidRDefault="00251E89" w:rsidP="00786D9F">
            <w:pPr>
              <w:spacing w:before="20" w:after="20"/>
              <w:rPr>
                <w:rFonts w:cs="Tahoma"/>
                <w:szCs w:val="24"/>
              </w:rPr>
            </w:pPr>
            <w:r>
              <w:rPr>
                <w:rFonts w:cs="Tahoma"/>
                <w:bCs/>
                <w:szCs w:val="24"/>
              </w:rPr>
              <w:t xml:space="preserve">20. </w:t>
            </w:r>
            <w:r w:rsidRPr="00786267">
              <w:rPr>
                <w:rFonts w:cs="Tahoma"/>
                <w:bCs/>
                <w:szCs w:val="24"/>
              </w:rPr>
              <w:t>Numer rachunku bankowego</w:t>
            </w:r>
            <w:r w:rsidR="00BB2CF4">
              <w:rPr>
                <w:rFonts w:cs="Tahoma"/>
                <w:bCs/>
                <w:szCs w:val="24"/>
              </w:rPr>
              <w:t xml:space="preserve"> wnioskodawcy</w:t>
            </w:r>
            <w:r w:rsidRPr="00786267">
              <w:rPr>
                <w:rFonts w:cs="Tahoma"/>
                <w:bCs/>
                <w:szCs w:val="24"/>
              </w:rPr>
              <w:t>, na który zostanie dokonana refundacja środków</w:t>
            </w:r>
          </w:p>
        </w:tc>
      </w:tr>
      <w:tr w:rsidR="00251E89" w:rsidRPr="00FE5E07" w14:paraId="5FF59E31" w14:textId="77777777" w:rsidTr="00786D9F">
        <w:trPr>
          <w:trHeight w:val="340"/>
          <w:jc w:val="center"/>
        </w:trPr>
        <w:tc>
          <w:tcPr>
            <w:tcW w:w="5000" w:type="pct"/>
            <w:gridSpan w:val="21"/>
            <w:shd w:val="clear" w:color="auto" w:fill="FFFFFF" w:themeFill="background1"/>
            <w:vAlign w:val="center"/>
          </w:tcPr>
          <w:p w14:paraId="6F7E6BAC" w14:textId="77777777" w:rsidR="00251E89" w:rsidRPr="00FE5E07" w:rsidRDefault="00251E89" w:rsidP="00786D9F">
            <w:pPr>
              <w:spacing w:before="20" w:after="20"/>
              <w:rPr>
                <w:rFonts w:cs="Tahoma"/>
                <w:szCs w:val="24"/>
              </w:rPr>
            </w:pPr>
          </w:p>
        </w:tc>
      </w:tr>
      <w:tr w:rsidR="00251E89" w:rsidRPr="00FE5E07" w14:paraId="03D816DF" w14:textId="77777777" w:rsidTr="00786D9F">
        <w:trPr>
          <w:trHeight w:val="340"/>
          <w:jc w:val="center"/>
        </w:trPr>
        <w:tc>
          <w:tcPr>
            <w:tcW w:w="5000" w:type="pct"/>
            <w:gridSpan w:val="21"/>
            <w:shd w:val="clear" w:color="auto" w:fill="BFBFBF" w:themeFill="background1" w:themeFillShade="BF"/>
            <w:vAlign w:val="center"/>
          </w:tcPr>
          <w:p w14:paraId="6CC2AF9D" w14:textId="77777777" w:rsidR="00251E89" w:rsidRPr="00786267" w:rsidRDefault="00251E89" w:rsidP="00786D9F">
            <w:pPr>
              <w:spacing w:before="20" w:after="20"/>
              <w:rPr>
                <w:rFonts w:cs="Tahoma"/>
                <w:szCs w:val="24"/>
              </w:rPr>
            </w:pPr>
            <w:r>
              <w:rPr>
                <w:rFonts w:cs="Tahoma"/>
                <w:bCs/>
                <w:szCs w:val="24"/>
              </w:rPr>
              <w:t xml:space="preserve">21. </w:t>
            </w:r>
            <w:r w:rsidRPr="00786267">
              <w:rPr>
                <w:rFonts w:cs="Tahoma"/>
                <w:bCs/>
                <w:szCs w:val="24"/>
              </w:rPr>
              <w:t>Nazwa banku, w którym prowadzony jest ww. rachunek</w:t>
            </w:r>
          </w:p>
        </w:tc>
      </w:tr>
      <w:tr w:rsidR="00251E89" w:rsidRPr="00FE5E07" w14:paraId="4808526E" w14:textId="77777777" w:rsidTr="00786D9F">
        <w:trPr>
          <w:trHeight w:val="340"/>
          <w:jc w:val="center"/>
        </w:trPr>
        <w:tc>
          <w:tcPr>
            <w:tcW w:w="5000" w:type="pct"/>
            <w:gridSpan w:val="21"/>
            <w:shd w:val="clear" w:color="auto" w:fill="FFFFFF" w:themeFill="background1"/>
            <w:vAlign w:val="center"/>
          </w:tcPr>
          <w:p w14:paraId="13F20DCE" w14:textId="77777777" w:rsidR="00251E89" w:rsidRPr="00FE5E07" w:rsidRDefault="00251E89" w:rsidP="00786D9F">
            <w:pPr>
              <w:spacing w:before="20" w:after="20"/>
              <w:rPr>
                <w:rFonts w:cs="Tahoma"/>
                <w:szCs w:val="24"/>
              </w:rPr>
            </w:pPr>
          </w:p>
        </w:tc>
      </w:tr>
      <w:tr w:rsidR="00251E89" w:rsidRPr="00FE5E07" w14:paraId="30C30A4D" w14:textId="77777777" w:rsidTr="00786D9F">
        <w:trPr>
          <w:trHeight w:val="340"/>
          <w:jc w:val="center"/>
        </w:trPr>
        <w:tc>
          <w:tcPr>
            <w:tcW w:w="5000" w:type="pct"/>
            <w:gridSpan w:val="21"/>
            <w:shd w:val="clear" w:color="auto" w:fill="BFBFBF" w:themeFill="background1" w:themeFillShade="BF"/>
            <w:vAlign w:val="center"/>
          </w:tcPr>
          <w:p w14:paraId="024F2174" w14:textId="77777777" w:rsidR="00251E89" w:rsidRPr="00786267" w:rsidRDefault="00251E89" w:rsidP="00786D9F">
            <w:pPr>
              <w:spacing w:before="20" w:after="20"/>
              <w:rPr>
                <w:rFonts w:cs="Tahoma"/>
                <w:szCs w:val="24"/>
              </w:rPr>
            </w:pPr>
            <w:r>
              <w:t xml:space="preserve">22. </w:t>
            </w:r>
            <w:r w:rsidRPr="002C2D03">
              <w:t>Wykształcenie</w:t>
            </w:r>
          </w:p>
        </w:tc>
      </w:tr>
      <w:tr w:rsidR="00251E89" w:rsidRPr="00FE5E07" w14:paraId="4D16FE11" w14:textId="77777777" w:rsidTr="00786D9F">
        <w:trPr>
          <w:trHeight w:val="340"/>
          <w:jc w:val="center"/>
        </w:trPr>
        <w:tc>
          <w:tcPr>
            <w:tcW w:w="5000" w:type="pct"/>
            <w:gridSpan w:val="21"/>
            <w:shd w:val="clear" w:color="auto" w:fill="FFFFFF" w:themeFill="background1"/>
            <w:vAlign w:val="center"/>
          </w:tcPr>
          <w:p w14:paraId="55E5F899" w14:textId="4A44F7EE" w:rsidR="008A286F" w:rsidRDefault="00EB3A8A" w:rsidP="008A286F">
            <w:pPr>
              <w:ind w:firstLine="34"/>
              <w:rPr>
                <w:rFonts w:cs="Tahoma"/>
                <w:color w:val="000000" w:themeColor="text1"/>
              </w:rPr>
            </w:pPr>
            <w:sdt>
              <w:sdtPr>
                <w:rPr>
                  <w:rFonts w:cs="Tahoma"/>
                  <w:color w:val="000000" w:themeColor="text1"/>
                </w:rPr>
                <w:id w:val="1048028264"/>
                <w14:checkbox>
                  <w14:checked w14:val="0"/>
                  <w14:checkedState w14:val="2612" w14:font="MS Gothic"/>
                  <w14:uncheckedState w14:val="2610" w14:font="MS Gothic"/>
                </w14:checkbox>
              </w:sdtPr>
              <w:sdtEndPr/>
              <w:sdtContent>
                <w:r w:rsidR="008A286F">
                  <w:rPr>
                    <w:rFonts w:ascii="MS Gothic" w:eastAsia="MS Gothic" w:hAnsi="MS Gothic" w:cs="Tahoma" w:hint="eastAsia"/>
                    <w:color w:val="000000" w:themeColor="text1"/>
                    <w:lang w:val="en-US"/>
                  </w:rPr>
                  <w:t>☐</w:t>
                </w:r>
              </w:sdtContent>
            </w:sdt>
            <w:r w:rsidR="008A286F">
              <w:rPr>
                <w:rFonts w:cs="Tahoma"/>
                <w:color w:val="000000" w:themeColor="text1"/>
              </w:rPr>
              <w:t xml:space="preserve"> średnie I stopnia lub niższe (ISCED 0-2)</w:t>
            </w:r>
          </w:p>
          <w:p w14:paraId="727EF692" w14:textId="225C8794" w:rsidR="008A286F" w:rsidRDefault="00EB3A8A" w:rsidP="008A286F">
            <w:pPr>
              <w:ind w:firstLine="34"/>
              <w:rPr>
                <w:rFonts w:cs="Tahoma"/>
                <w:color w:val="000000" w:themeColor="text1"/>
              </w:rPr>
            </w:pPr>
            <w:sdt>
              <w:sdtPr>
                <w:rPr>
                  <w:rFonts w:cs="Tahoma"/>
                  <w:color w:val="000000" w:themeColor="text1"/>
                </w:rPr>
                <w:id w:val="1056666501"/>
                <w14:checkbox>
                  <w14:checked w14:val="0"/>
                  <w14:checkedState w14:val="2612" w14:font="MS Gothic"/>
                  <w14:uncheckedState w14:val="2610" w14:font="MS Gothic"/>
                </w14:checkbox>
              </w:sdtPr>
              <w:sdtEndPr/>
              <w:sdtContent>
                <w:r w:rsidR="008A286F">
                  <w:rPr>
                    <w:rFonts w:ascii="MS Gothic" w:eastAsia="MS Gothic" w:hAnsi="MS Gothic" w:cs="Tahoma" w:hint="eastAsia"/>
                    <w:color w:val="000000" w:themeColor="text1"/>
                    <w:lang w:val="en-US"/>
                  </w:rPr>
                  <w:t>☐</w:t>
                </w:r>
              </w:sdtContent>
            </w:sdt>
            <w:r w:rsidR="008A286F">
              <w:rPr>
                <w:rFonts w:cs="Tahoma"/>
                <w:color w:val="000000" w:themeColor="text1"/>
              </w:rPr>
              <w:t xml:space="preserve"> ponadgimnazjalne (ISCED 3) i policealne</w:t>
            </w:r>
            <w:r w:rsidR="008A286F">
              <w:rPr>
                <w:rStyle w:val="Odwoanieprzypisudolnego"/>
                <w:rFonts w:cs="Tahoma"/>
                <w:color w:val="000000" w:themeColor="text1"/>
              </w:rPr>
              <w:footnoteReference w:id="4"/>
            </w:r>
            <w:r w:rsidR="008A286F">
              <w:rPr>
                <w:rFonts w:cs="Tahoma"/>
                <w:color w:val="000000" w:themeColor="text1"/>
              </w:rPr>
              <w:t xml:space="preserve"> (ISCED 4)</w:t>
            </w:r>
          </w:p>
          <w:p w14:paraId="456EF76E" w14:textId="20684D48" w:rsidR="008A286F" w:rsidRPr="00782AA6" w:rsidRDefault="00EB3A8A" w:rsidP="00782AA6">
            <w:pPr>
              <w:spacing w:line="240" w:lineRule="auto"/>
              <w:rPr>
                <w:rFonts w:ascii="Times New Roman" w:hAnsi="Times New Roman" w:cs="Times New Roman"/>
                <w:szCs w:val="24"/>
                <w:lang w:eastAsia="pl-PL"/>
              </w:rPr>
            </w:pPr>
            <w:sdt>
              <w:sdtPr>
                <w:rPr>
                  <w:rFonts w:cs="Tahoma"/>
                  <w:color w:val="000000" w:themeColor="text1"/>
                </w:rPr>
                <w:id w:val="-2104258647"/>
                <w14:checkbox>
                  <w14:checked w14:val="0"/>
                  <w14:checkedState w14:val="2612" w14:font="MS Gothic"/>
                  <w14:uncheckedState w14:val="2610" w14:font="MS Gothic"/>
                </w14:checkbox>
              </w:sdtPr>
              <w:sdtEndPr/>
              <w:sdtContent>
                <w:r w:rsidR="008A286F">
                  <w:rPr>
                    <w:rFonts w:ascii="MS Gothic" w:eastAsia="MS Gothic" w:hAnsi="MS Gothic" w:cs="Tahoma" w:hint="eastAsia"/>
                    <w:color w:val="000000" w:themeColor="text1"/>
                    <w:lang w:val="en-US"/>
                  </w:rPr>
                  <w:t>☐</w:t>
                </w:r>
              </w:sdtContent>
            </w:sdt>
            <w:r w:rsidR="008A286F">
              <w:rPr>
                <w:rFonts w:cs="Tahoma"/>
                <w:color w:val="000000" w:themeColor="text1"/>
              </w:rPr>
              <w:t xml:space="preserve"> wyższe (ISCED 5-8)</w:t>
            </w:r>
            <w:r w:rsidR="008A286F">
              <w:rPr>
                <w:rFonts w:ascii="Times New Roman" w:hAnsi="Times New Roman" w:cs="Times New Roman"/>
                <w:szCs w:val="24"/>
                <w:lang w:eastAsia="pl-PL"/>
              </w:rPr>
              <w:t xml:space="preserve"> </w:t>
            </w:r>
          </w:p>
        </w:tc>
      </w:tr>
    </w:tbl>
    <w:p w14:paraId="65BB0247" w14:textId="0D9E7C23" w:rsidR="00251E89" w:rsidRPr="00C822DB" w:rsidRDefault="00251E89" w:rsidP="00251E89">
      <w:pPr>
        <w:pStyle w:val="Nagwek1"/>
        <w:numPr>
          <w:ilvl w:val="0"/>
          <w:numId w:val="2"/>
        </w:numPr>
      </w:pPr>
      <w:r w:rsidRPr="00A67CAF">
        <w:t xml:space="preserve">STATUS </w:t>
      </w:r>
      <w:r w:rsidRPr="00C822DB">
        <w:t xml:space="preserve">UCZESTNIKA PROJEKTU </w:t>
      </w:r>
      <w:r w:rsidR="008A286F">
        <w:t>- NA</w:t>
      </w:r>
      <w:r w:rsidR="008A286F" w:rsidRPr="00C822DB">
        <w:t xml:space="preserve"> </w:t>
      </w:r>
      <w:r w:rsidR="008A286F">
        <w:t>DZIEŃ ZŁOŻENIA FORMULARZA ZGŁOSZENIOWEGO</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7805"/>
      </w:tblGrid>
      <w:tr w:rsidR="008A286F" w:rsidRPr="002C46DD" w14:paraId="46705A5A" w14:textId="77777777" w:rsidTr="00782AA6">
        <w:trPr>
          <w:trHeight w:val="424"/>
          <w:jc w:val="center"/>
        </w:trPr>
        <w:tc>
          <w:tcPr>
            <w:tcW w:w="5000" w:type="pct"/>
            <w:gridSpan w:val="2"/>
            <w:shd w:val="clear" w:color="auto" w:fill="A6A6A6" w:themeFill="background1" w:themeFillShade="A6"/>
          </w:tcPr>
          <w:p w14:paraId="3AA77CED" w14:textId="5359D3F6" w:rsidR="008A286F" w:rsidDel="008A286F" w:rsidRDefault="00CE579B">
            <w:pPr>
              <w:spacing w:before="20" w:after="20"/>
              <w:rPr>
                <w:rFonts w:cs="Tahoma"/>
                <w:szCs w:val="24"/>
              </w:rPr>
            </w:pPr>
            <w:r>
              <w:rPr>
                <w:rFonts w:cs="Tahoma"/>
                <w:szCs w:val="24"/>
              </w:rPr>
              <w:t>Proszę wskazać</w:t>
            </w:r>
            <w:r w:rsidR="00BB2CF4">
              <w:rPr>
                <w:rFonts w:cs="Tahoma"/>
                <w:szCs w:val="24"/>
              </w:rPr>
              <w:t xml:space="preserve"> posiadany status na rynku pracy -</w:t>
            </w:r>
            <w:r>
              <w:rPr>
                <w:rFonts w:cs="Tahoma"/>
                <w:szCs w:val="24"/>
              </w:rPr>
              <w:t xml:space="preserve"> jeden z trzech.</w:t>
            </w:r>
          </w:p>
        </w:tc>
      </w:tr>
      <w:tr w:rsidR="008A286F" w:rsidRPr="002C46DD" w14:paraId="1BB03A78" w14:textId="77777777" w:rsidTr="00CE579B">
        <w:trPr>
          <w:trHeight w:val="424"/>
          <w:jc w:val="center"/>
        </w:trPr>
        <w:tc>
          <w:tcPr>
            <w:tcW w:w="5000" w:type="pct"/>
            <w:gridSpan w:val="2"/>
            <w:tcBorders>
              <w:bottom w:val="nil"/>
            </w:tcBorders>
            <w:shd w:val="clear" w:color="auto" w:fill="auto"/>
          </w:tcPr>
          <w:p w14:paraId="03EFA597" w14:textId="5ACE7262" w:rsidR="008A286F" w:rsidRPr="002C46DD" w:rsidRDefault="00EB3A8A" w:rsidP="00782AA6">
            <w:pPr>
              <w:pStyle w:val="Akapitzlist"/>
              <w:numPr>
                <w:ilvl w:val="0"/>
                <w:numId w:val="29"/>
              </w:numPr>
            </w:pPr>
            <w:sdt>
              <w:sdtPr>
                <w:id w:val="236214767"/>
                <w14:checkbox>
                  <w14:checked w14:val="0"/>
                  <w14:checkedState w14:val="2612" w14:font="MS Gothic"/>
                  <w14:uncheckedState w14:val="2610" w14:font="MS Gothic"/>
                </w14:checkbox>
              </w:sdtPr>
              <w:sdtEndPr/>
              <w:sdtContent>
                <w:r w:rsidR="00CE579B">
                  <w:rPr>
                    <w:rFonts w:ascii="MS Gothic" w:eastAsia="MS Gothic" w:hAnsi="MS Gothic" w:hint="eastAsia"/>
                  </w:rPr>
                  <w:t>☐</w:t>
                </w:r>
              </w:sdtContent>
            </w:sdt>
            <w:r w:rsidR="008A286F" w:rsidRPr="002C46DD">
              <w:t xml:space="preserve"> </w:t>
            </w:r>
            <w:r w:rsidR="00CE579B" w:rsidRPr="00782AA6">
              <w:rPr>
                <w:b/>
              </w:rPr>
              <w:t xml:space="preserve"> </w:t>
            </w:r>
            <w:r w:rsidR="008A286F" w:rsidRPr="00782AA6">
              <w:rPr>
                <w:b/>
              </w:rPr>
              <w:t>Osoba bierna zawodowo</w:t>
            </w:r>
            <w:r w:rsidR="008A286F">
              <w:rPr>
                <w:rFonts w:eastAsia="Times New Roman"/>
                <w:i/>
                <w:iCs/>
                <w:sz w:val="20"/>
                <w:szCs w:val="20"/>
                <w:lang w:eastAsia="pl-PL"/>
              </w:rPr>
              <w:t xml:space="preserve"> </w:t>
            </w:r>
            <w:r w:rsidR="008A286F" w:rsidRPr="002C46DD">
              <w:rPr>
                <w:rFonts w:eastAsia="Times New Roman"/>
                <w:i/>
                <w:iCs/>
                <w:sz w:val="20"/>
                <w:szCs w:val="20"/>
                <w:lang w:eastAsia="pl-PL"/>
              </w:rPr>
              <w:t>(osoba, która w danej chwili nie tworzy  zasobów siły roboczej (tzn. nie jest osobą pracującą ani bezrobotną)</w:t>
            </w:r>
          </w:p>
        </w:tc>
      </w:tr>
      <w:tr w:rsidR="008A286F" w:rsidRPr="002C46DD" w14:paraId="406593AF" w14:textId="77777777" w:rsidTr="00782AA6">
        <w:trPr>
          <w:trHeight w:val="1809"/>
          <w:jc w:val="center"/>
        </w:trPr>
        <w:tc>
          <w:tcPr>
            <w:tcW w:w="700" w:type="pct"/>
            <w:tcBorders>
              <w:top w:val="nil"/>
              <w:right w:val="nil"/>
            </w:tcBorders>
            <w:shd w:val="clear" w:color="auto" w:fill="auto"/>
          </w:tcPr>
          <w:p w14:paraId="77590A85" w14:textId="77777777" w:rsidR="008A286F" w:rsidRDefault="008A286F" w:rsidP="00786D9F">
            <w:pPr>
              <w:spacing w:before="20" w:after="20"/>
              <w:rPr>
                <w:rFonts w:cs="Tahoma"/>
                <w:szCs w:val="24"/>
              </w:rPr>
            </w:pPr>
          </w:p>
        </w:tc>
        <w:tc>
          <w:tcPr>
            <w:tcW w:w="4300" w:type="pct"/>
            <w:tcBorders>
              <w:top w:val="nil"/>
              <w:left w:val="nil"/>
            </w:tcBorders>
            <w:shd w:val="clear" w:color="auto" w:fill="FFFFFF" w:themeFill="background1"/>
          </w:tcPr>
          <w:p w14:paraId="5C0D6856" w14:textId="77777777" w:rsidR="008A286F" w:rsidRPr="002C46DD" w:rsidRDefault="008A286F" w:rsidP="008A286F">
            <w:pPr>
              <w:spacing w:before="20" w:after="20"/>
              <w:rPr>
                <w:rFonts w:cs="Tahoma"/>
                <w:szCs w:val="24"/>
              </w:rPr>
            </w:pPr>
            <w:r w:rsidRPr="002C46DD">
              <w:rPr>
                <w:rFonts w:cs="Tahoma"/>
                <w:szCs w:val="24"/>
              </w:rPr>
              <w:t>W tym:</w:t>
            </w:r>
          </w:p>
          <w:p w14:paraId="0968A202" w14:textId="77777777" w:rsidR="008A286F" w:rsidRPr="002C46DD" w:rsidRDefault="00EB3A8A" w:rsidP="008A286F">
            <w:pPr>
              <w:rPr>
                <w:rFonts w:cs="Tahoma"/>
              </w:rPr>
            </w:pPr>
            <w:sdt>
              <w:sdtPr>
                <w:rPr>
                  <w:rFonts w:cs="Tahoma"/>
                </w:rPr>
                <w:id w:val="-473824171"/>
                <w14:checkbox>
                  <w14:checked w14:val="0"/>
                  <w14:checkedState w14:val="2612" w14:font="MS Gothic"/>
                  <w14:uncheckedState w14:val="2610" w14:font="MS Gothic"/>
                </w14:checkbox>
              </w:sdtPr>
              <w:sdtEndPr/>
              <w:sdtContent>
                <w:r w:rsidR="008A286F">
                  <w:rPr>
                    <w:rFonts w:ascii="MS Gothic" w:eastAsia="MS Gothic" w:hAnsi="MS Gothic" w:cs="Tahoma" w:hint="eastAsia"/>
                  </w:rPr>
                  <w:t>☐</w:t>
                </w:r>
              </w:sdtContent>
            </w:sdt>
            <w:r w:rsidR="008A286F" w:rsidRPr="002C46DD">
              <w:rPr>
                <w:rFonts w:cs="Tahoma"/>
              </w:rPr>
              <w:t xml:space="preserve">   osoba nieuczestnicząca w kształceniu lub szkoleniu</w:t>
            </w:r>
          </w:p>
          <w:p w14:paraId="0E1BD662" w14:textId="77777777" w:rsidR="008A286F" w:rsidRPr="002C46DD" w:rsidRDefault="00EB3A8A" w:rsidP="008A286F">
            <w:pPr>
              <w:rPr>
                <w:rFonts w:cs="Tahoma"/>
              </w:rPr>
            </w:pPr>
            <w:sdt>
              <w:sdtPr>
                <w:rPr>
                  <w:rFonts w:cs="Tahoma"/>
                </w:rPr>
                <w:id w:val="-1919927078"/>
                <w14:checkbox>
                  <w14:checked w14:val="0"/>
                  <w14:checkedState w14:val="2612" w14:font="MS Gothic"/>
                  <w14:uncheckedState w14:val="2610" w14:font="MS Gothic"/>
                </w14:checkbox>
              </w:sdtPr>
              <w:sdtEndPr/>
              <w:sdtContent>
                <w:r w:rsidR="008A286F" w:rsidRPr="002C46DD">
                  <w:rPr>
                    <w:rFonts w:ascii="Segoe UI Symbol" w:eastAsia="MS Gothic" w:hAnsi="Segoe UI Symbol" w:cs="Segoe UI Symbol"/>
                  </w:rPr>
                  <w:t>☐</w:t>
                </w:r>
              </w:sdtContent>
            </w:sdt>
            <w:r w:rsidR="008A286F" w:rsidRPr="002C46DD">
              <w:rPr>
                <w:rFonts w:cs="Tahoma"/>
              </w:rPr>
              <w:t xml:space="preserve">   osoba ucząca się / odbywająca kształcenie</w:t>
            </w:r>
            <w:r w:rsidR="008A286F">
              <w:rPr>
                <w:rFonts w:cs="Tahoma"/>
              </w:rPr>
              <w:t>:</w:t>
            </w:r>
          </w:p>
          <w:p w14:paraId="2DF58E6C" w14:textId="2CA76F53" w:rsidR="008A286F" w:rsidRPr="002C46DD" w:rsidRDefault="00EB3A8A" w:rsidP="008A286F">
            <w:pPr>
              <w:spacing w:before="20" w:after="20"/>
              <w:rPr>
                <w:rFonts w:cs="Tahoma"/>
                <w:szCs w:val="24"/>
              </w:rPr>
            </w:pPr>
            <w:sdt>
              <w:sdtPr>
                <w:rPr>
                  <w:rFonts w:cs="Tahoma"/>
                </w:rPr>
                <w:id w:val="-753126777"/>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8A286F" w:rsidRPr="002C46DD">
              <w:rPr>
                <w:rFonts w:cs="Tahoma"/>
              </w:rPr>
              <w:t xml:space="preserve">   inne</w:t>
            </w:r>
          </w:p>
        </w:tc>
      </w:tr>
      <w:tr w:rsidR="008A286F" w:rsidRPr="002C46DD" w14:paraId="799AF6F6" w14:textId="77777777" w:rsidTr="00CE579B">
        <w:trPr>
          <w:trHeight w:val="424"/>
          <w:jc w:val="center"/>
        </w:trPr>
        <w:tc>
          <w:tcPr>
            <w:tcW w:w="5000" w:type="pct"/>
            <w:gridSpan w:val="2"/>
            <w:tcBorders>
              <w:bottom w:val="nil"/>
            </w:tcBorders>
            <w:shd w:val="clear" w:color="auto" w:fill="auto"/>
          </w:tcPr>
          <w:p w14:paraId="2065B9F0" w14:textId="65EE9CAF" w:rsidR="008A286F" w:rsidRPr="00127845" w:rsidRDefault="00EB3A8A" w:rsidP="00782AA6">
            <w:pPr>
              <w:pStyle w:val="Akapitzlist"/>
              <w:numPr>
                <w:ilvl w:val="0"/>
                <w:numId w:val="29"/>
              </w:numPr>
              <w:spacing w:line="240" w:lineRule="auto"/>
              <w:rPr>
                <w:rFonts w:cs="Tahoma"/>
                <w:szCs w:val="24"/>
              </w:rPr>
            </w:pPr>
            <w:sdt>
              <w:sdtPr>
                <w:rPr>
                  <w:rFonts w:ascii="MS Gothic" w:eastAsia="MS Gothic" w:hAnsi="MS Gothic" w:cs="Tahoma"/>
                  <w:szCs w:val="24"/>
                </w:rPr>
                <w:id w:val="614418469"/>
                <w14:checkbox>
                  <w14:checked w14:val="0"/>
                  <w14:checkedState w14:val="2612" w14:font="MS Gothic"/>
                  <w14:uncheckedState w14:val="2610" w14:font="MS Gothic"/>
                </w14:checkbox>
              </w:sdtPr>
              <w:sdtEndPr/>
              <w:sdtContent>
                <w:r w:rsidR="008A286F" w:rsidRPr="00127845">
                  <w:rPr>
                    <w:rFonts w:ascii="MS Gothic" w:eastAsia="MS Gothic" w:hAnsi="MS Gothic" w:cs="Tahoma"/>
                    <w:szCs w:val="24"/>
                  </w:rPr>
                  <w:t>☐</w:t>
                </w:r>
              </w:sdtContent>
            </w:sdt>
            <w:r w:rsidR="00CE579B" w:rsidRPr="00782AA6">
              <w:rPr>
                <w:rFonts w:cs="Tahoma"/>
                <w:b/>
                <w:szCs w:val="24"/>
              </w:rPr>
              <w:t xml:space="preserve"> </w:t>
            </w:r>
            <w:r w:rsidR="008A286F" w:rsidRPr="00782AA6">
              <w:rPr>
                <w:b/>
              </w:rPr>
              <w:t>Osoba bezrobotna</w:t>
            </w:r>
            <w:r w:rsidR="008A286F" w:rsidRPr="002C46DD">
              <w:t xml:space="preserve"> </w:t>
            </w:r>
            <w:r w:rsidR="008A286F" w:rsidRPr="00782AA6">
              <w:rPr>
                <w:rFonts w:eastAsia="Times New Roman" w:cs="Tahoma"/>
                <w:i/>
                <w:iCs/>
                <w:sz w:val="20"/>
                <w:szCs w:val="20"/>
                <w:lang w:eastAsia="pl-PL"/>
              </w:rPr>
              <w:t>(osoba pozostająca bez pracy, gotowa do podjęcia pracy i aktywnie poszukująca zatrudnienia)</w:t>
            </w:r>
          </w:p>
        </w:tc>
      </w:tr>
      <w:tr w:rsidR="008A286F" w:rsidRPr="002C46DD" w14:paraId="0E097FED" w14:textId="77777777" w:rsidTr="00782AA6">
        <w:trPr>
          <w:trHeight w:val="424"/>
          <w:jc w:val="center"/>
        </w:trPr>
        <w:tc>
          <w:tcPr>
            <w:tcW w:w="700" w:type="pct"/>
            <w:tcBorders>
              <w:top w:val="nil"/>
              <w:right w:val="nil"/>
            </w:tcBorders>
            <w:shd w:val="clear" w:color="auto" w:fill="auto"/>
          </w:tcPr>
          <w:p w14:paraId="33281F97" w14:textId="77777777" w:rsidR="008A286F" w:rsidRDefault="008A286F" w:rsidP="008A286F">
            <w:pPr>
              <w:spacing w:before="20" w:after="20"/>
              <w:rPr>
                <w:rFonts w:cs="Tahoma"/>
                <w:szCs w:val="24"/>
              </w:rPr>
            </w:pPr>
          </w:p>
        </w:tc>
        <w:tc>
          <w:tcPr>
            <w:tcW w:w="4300" w:type="pct"/>
            <w:tcBorders>
              <w:top w:val="nil"/>
              <w:left w:val="nil"/>
            </w:tcBorders>
            <w:shd w:val="clear" w:color="auto" w:fill="FFFFFF" w:themeFill="background1"/>
          </w:tcPr>
          <w:p w14:paraId="2550AB44" w14:textId="7B5A51B7" w:rsidR="008A286F" w:rsidRPr="00F75005" w:rsidRDefault="008A286F" w:rsidP="008A286F">
            <w:r w:rsidRPr="002C46DD">
              <w:rPr>
                <w:rFonts w:cs="Tahoma"/>
                <w:szCs w:val="24"/>
              </w:rPr>
              <w:t>W tym:</w:t>
            </w:r>
          </w:p>
          <w:p w14:paraId="22C70727" w14:textId="77777777" w:rsidR="008A286F" w:rsidRDefault="00EB3A8A" w:rsidP="008A286F">
            <w:sdt>
              <w:sdtPr>
                <w:id w:val="-1164860205"/>
                <w14:checkbox>
                  <w14:checked w14:val="0"/>
                  <w14:checkedState w14:val="2612" w14:font="MS Gothic"/>
                  <w14:uncheckedState w14:val="2610" w14:font="MS Gothic"/>
                </w14:checkbox>
              </w:sdtPr>
              <w:sdtEndPr/>
              <w:sdtContent>
                <w:r w:rsidR="008A286F">
                  <w:rPr>
                    <w:rFonts w:ascii="MS Gothic" w:eastAsia="MS Gothic" w:hAnsi="MS Gothic" w:hint="eastAsia"/>
                  </w:rPr>
                  <w:t>☐</w:t>
                </w:r>
              </w:sdtContent>
            </w:sdt>
            <w:r w:rsidR="008A286F">
              <w:t xml:space="preserve"> </w:t>
            </w:r>
            <w:r w:rsidR="008A286F" w:rsidRPr="002C46DD">
              <w:t>osoba długotrwale bezrobotna</w:t>
            </w:r>
            <w:r w:rsidR="008A286F" w:rsidRPr="002C46DD">
              <w:rPr>
                <w:rStyle w:val="Odwoanieprzypisudolnego"/>
              </w:rPr>
              <w:footnoteReference w:id="5"/>
            </w:r>
            <w:r w:rsidR="008A286F" w:rsidRPr="002C46DD">
              <w:t xml:space="preserve"> </w:t>
            </w:r>
          </w:p>
          <w:p w14:paraId="76A17375" w14:textId="015EFB5F" w:rsidR="006F050F" w:rsidRPr="002C46DD" w:rsidRDefault="00EB3A8A" w:rsidP="008A286F">
            <w:sdt>
              <w:sdtPr>
                <w:id w:val="-1765211714"/>
                <w14:checkbox>
                  <w14:checked w14:val="0"/>
                  <w14:checkedState w14:val="2612" w14:font="MS Gothic"/>
                  <w14:uncheckedState w14:val="2610" w14:font="MS Gothic"/>
                </w14:checkbox>
              </w:sdtPr>
              <w:sdtEndPr/>
              <w:sdtContent>
                <w:r w:rsidR="008A286F">
                  <w:rPr>
                    <w:rFonts w:ascii="MS Gothic" w:eastAsia="MS Gothic" w:hAnsi="MS Gothic" w:hint="eastAsia"/>
                  </w:rPr>
                  <w:t>☐</w:t>
                </w:r>
              </w:sdtContent>
            </w:sdt>
            <w:r w:rsidR="008A286F">
              <w:t xml:space="preserve"> inne</w:t>
            </w:r>
          </w:p>
          <w:p w14:paraId="2B54EE33" w14:textId="33DE292E" w:rsidR="008A286F" w:rsidRPr="002C46DD" w:rsidRDefault="008A286F" w:rsidP="008A286F">
            <w:pPr>
              <w:rPr>
                <w:rFonts w:ascii="Calibri" w:eastAsia="Times New Roman" w:hAnsi="Calibri" w:cs="Tahoma"/>
                <w:sz w:val="20"/>
                <w:szCs w:val="20"/>
                <w:lang w:eastAsia="pl-PL"/>
              </w:rPr>
            </w:pPr>
          </w:p>
          <w:p w14:paraId="7442D63E" w14:textId="199D36CB" w:rsidR="008A286F" w:rsidRPr="002C46DD" w:rsidRDefault="008A286F" w:rsidP="006F050F">
            <w:pPr>
              <w:ind w:left="31"/>
              <w:rPr>
                <w:rFonts w:eastAsia="Times New Roman" w:cs="Tahoma"/>
                <w:szCs w:val="24"/>
                <w:lang w:eastAsia="pl-PL"/>
              </w:rPr>
            </w:pPr>
            <w:r>
              <w:rPr>
                <w:rFonts w:eastAsia="Times New Roman" w:cs="Tahoma"/>
                <w:szCs w:val="24"/>
                <w:lang w:eastAsia="pl-PL"/>
              </w:rPr>
              <w:t>Dodatkowo należy zaznaczyć jedną z poniższych opcji</w:t>
            </w:r>
            <w:r w:rsidRPr="002C46DD">
              <w:rPr>
                <w:rFonts w:eastAsia="Times New Roman" w:cs="Tahoma"/>
                <w:szCs w:val="24"/>
                <w:lang w:eastAsia="pl-PL"/>
              </w:rPr>
              <w:t>:</w:t>
            </w:r>
          </w:p>
          <w:p w14:paraId="4321FFCF" w14:textId="77777777" w:rsidR="008A286F" w:rsidRPr="002C46DD" w:rsidRDefault="00EB3A8A" w:rsidP="006F050F">
            <w:pPr>
              <w:ind w:left="31"/>
            </w:pPr>
            <w:sdt>
              <w:sdtPr>
                <w:id w:val="632216022"/>
                <w14:checkbox>
                  <w14:checked w14:val="0"/>
                  <w14:checkedState w14:val="2612" w14:font="MS Gothic"/>
                  <w14:uncheckedState w14:val="2610" w14:font="MS Gothic"/>
                </w14:checkbox>
              </w:sdtPr>
              <w:sdtEndPr/>
              <w:sdtContent>
                <w:r w:rsidR="008A286F" w:rsidRPr="002C46DD">
                  <w:rPr>
                    <w:rFonts w:ascii="MS Gothic" w:eastAsia="MS Gothic" w:hAnsi="MS Gothic"/>
                  </w:rPr>
                  <w:t>☐</w:t>
                </w:r>
              </w:sdtContent>
            </w:sdt>
            <w:r w:rsidR="008A286F" w:rsidRPr="002C46DD">
              <w:t xml:space="preserve">   osoba zarejestrowana w ewidencji urzędów pracy</w:t>
            </w:r>
          </w:p>
          <w:p w14:paraId="6E22CE5C" w14:textId="77777777" w:rsidR="008A286F" w:rsidRDefault="00EB3A8A" w:rsidP="006F050F">
            <w:pPr>
              <w:ind w:left="31"/>
            </w:pPr>
            <w:sdt>
              <w:sdtPr>
                <w:id w:val="1189331247"/>
                <w14:checkbox>
                  <w14:checked w14:val="0"/>
                  <w14:checkedState w14:val="2612" w14:font="MS Gothic"/>
                  <w14:uncheckedState w14:val="2610" w14:font="MS Gothic"/>
                </w14:checkbox>
              </w:sdtPr>
              <w:sdtEndPr/>
              <w:sdtContent>
                <w:r w:rsidR="008A286F" w:rsidRPr="002C46DD">
                  <w:rPr>
                    <w:rFonts w:ascii="MS Gothic" w:eastAsia="MS Gothic" w:hAnsi="MS Gothic"/>
                  </w:rPr>
                  <w:t>☐</w:t>
                </w:r>
              </w:sdtContent>
            </w:sdt>
            <w:r w:rsidR="008A286F" w:rsidRPr="002C46DD">
              <w:t xml:space="preserve">   osoba niezarejestrowana w ewidencji urzędów pracy</w:t>
            </w:r>
          </w:p>
          <w:p w14:paraId="0A5F88A3" w14:textId="201559CD" w:rsidR="00CE579B" w:rsidRPr="00416AEA" w:rsidRDefault="00CE579B" w:rsidP="008A286F"/>
        </w:tc>
      </w:tr>
      <w:tr w:rsidR="008A286F" w:rsidRPr="002C46DD" w14:paraId="04785A29" w14:textId="77777777" w:rsidTr="00CE579B">
        <w:trPr>
          <w:trHeight w:val="424"/>
          <w:jc w:val="center"/>
        </w:trPr>
        <w:tc>
          <w:tcPr>
            <w:tcW w:w="5000" w:type="pct"/>
            <w:gridSpan w:val="2"/>
            <w:tcBorders>
              <w:bottom w:val="nil"/>
            </w:tcBorders>
            <w:shd w:val="clear" w:color="auto" w:fill="auto"/>
          </w:tcPr>
          <w:p w14:paraId="1B5038A6" w14:textId="77777777" w:rsidR="008A286F" w:rsidRPr="00782AA6" w:rsidRDefault="00EB3A8A" w:rsidP="00782AA6">
            <w:pPr>
              <w:pStyle w:val="Akapitzlist"/>
              <w:numPr>
                <w:ilvl w:val="0"/>
                <w:numId w:val="29"/>
              </w:numPr>
              <w:spacing w:before="20" w:after="20"/>
              <w:rPr>
                <w:rFonts w:cs="Tahoma"/>
              </w:rPr>
            </w:pPr>
            <w:sdt>
              <w:sdtPr>
                <w:rPr>
                  <w:rFonts w:ascii="MS Gothic" w:eastAsia="MS Gothic" w:hAnsi="MS Gothic" w:cs="Tahoma"/>
                  <w:szCs w:val="24"/>
                </w:rPr>
                <w:id w:val="1856459554"/>
                <w14:checkbox>
                  <w14:checked w14:val="0"/>
                  <w14:checkedState w14:val="2612" w14:font="MS Gothic"/>
                  <w14:uncheckedState w14:val="2610" w14:font="MS Gothic"/>
                </w14:checkbox>
              </w:sdtPr>
              <w:sdtEndPr/>
              <w:sdtContent>
                <w:r w:rsidR="008A286F" w:rsidRPr="00127845">
                  <w:rPr>
                    <w:rFonts w:ascii="MS Gothic" w:eastAsia="MS Gothic" w:hAnsi="MS Gothic" w:cs="Tahoma"/>
                    <w:szCs w:val="24"/>
                  </w:rPr>
                  <w:t>☐</w:t>
                </w:r>
              </w:sdtContent>
            </w:sdt>
            <w:r w:rsidR="008A286F" w:rsidRPr="00127845">
              <w:rPr>
                <w:rFonts w:cs="Tahoma"/>
                <w:szCs w:val="24"/>
              </w:rPr>
              <w:t xml:space="preserve"> </w:t>
            </w:r>
            <w:r w:rsidR="008A286F" w:rsidRPr="00782AA6">
              <w:rPr>
                <w:b/>
              </w:rPr>
              <w:t>Osoba pracująca</w:t>
            </w:r>
            <w:r w:rsidR="008A286F" w:rsidRPr="00127845">
              <w:rPr>
                <w:rFonts w:cs="Tahoma"/>
              </w:rPr>
              <w:t xml:space="preserve"> </w:t>
            </w:r>
            <w:r w:rsidR="008A286F" w:rsidRPr="00782AA6">
              <w:rPr>
                <w:rFonts w:cs="Tahoma"/>
                <w:i/>
                <w:sz w:val="20"/>
                <w:szCs w:val="20"/>
              </w:rPr>
              <w:t>(należy wskazać poniżej dane dotyczące pracodawcy)</w:t>
            </w:r>
          </w:p>
          <w:tbl>
            <w:tblPr>
              <w:tblStyle w:val="Tabela-Siatka"/>
              <w:tblW w:w="0" w:type="auto"/>
              <w:tblInd w:w="634" w:type="dxa"/>
              <w:tblLayout w:type="fixed"/>
              <w:tblLook w:val="04A0" w:firstRow="1" w:lastRow="0" w:firstColumn="1" w:lastColumn="0" w:noHBand="0" w:noVBand="1"/>
            </w:tblPr>
            <w:tblGrid>
              <w:gridCol w:w="2152"/>
              <w:gridCol w:w="5427"/>
            </w:tblGrid>
            <w:tr w:rsidR="006F050F" w14:paraId="290BD0FC" w14:textId="77777777" w:rsidTr="00782AA6">
              <w:tc>
                <w:tcPr>
                  <w:tcW w:w="2152" w:type="dxa"/>
                  <w:shd w:val="clear" w:color="auto" w:fill="BFBFBF" w:themeFill="background1" w:themeFillShade="BF"/>
                </w:tcPr>
                <w:p w14:paraId="574F96E3" w14:textId="77777777" w:rsidR="006F050F" w:rsidRDefault="006F050F" w:rsidP="006F050F">
                  <w:pPr>
                    <w:rPr>
                      <w:rFonts w:cs="Tahoma"/>
                      <w:szCs w:val="24"/>
                    </w:rPr>
                  </w:pPr>
                  <w:r>
                    <w:rPr>
                      <w:rFonts w:cs="Tahoma"/>
                      <w:szCs w:val="24"/>
                    </w:rPr>
                    <w:t>Nazwa</w:t>
                  </w:r>
                  <w:r w:rsidRPr="008A103C">
                    <w:rPr>
                      <w:rFonts w:cs="Tahoma"/>
                      <w:szCs w:val="24"/>
                    </w:rPr>
                    <w:t xml:space="preserve"> firmy</w:t>
                  </w:r>
                </w:p>
              </w:tc>
              <w:tc>
                <w:tcPr>
                  <w:tcW w:w="5427" w:type="dxa"/>
                </w:tcPr>
                <w:p w14:paraId="235C5A95" w14:textId="77777777" w:rsidR="006F050F" w:rsidRDefault="006F050F" w:rsidP="006F050F">
                  <w:pPr>
                    <w:rPr>
                      <w:rFonts w:cs="Tahoma"/>
                      <w:szCs w:val="24"/>
                    </w:rPr>
                  </w:pPr>
                </w:p>
              </w:tc>
            </w:tr>
            <w:tr w:rsidR="006F050F" w14:paraId="102BB2E5" w14:textId="77777777" w:rsidTr="00782AA6">
              <w:tc>
                <w:tcPr>
                  <w:tcW w:w="2152" w:type="dxa"/>
                  <w:shd w:val="clear" w:color="auto" w:fill="BFBFBF" w:themeFill="background1" w:themeFillShade="BF"/>
                </w:tcPr>
                <w:p w14:paraId="455D18A1" w14:textId="77777777" w:rsidR="006F050F" w:rsidRDefault="006F050F" w:rsidP="006F050F">
                  <w:pPr>
                    <w:rPr>
                      <w:rFonts w:cs="Tahoma"/>
                      <w:szCs w:val="24"/>
                    </w:rPr>
                  </w:pPr>
                  <w:r w:rsidRPr="008A103C">
                    <w:rPr>
                      <w:rFonts w:cs="Tahoma"/>
                      <w:szCs w:val="24"/>
                    </w:rPr>
                    <w:t>NIP</w:t>
                  </w:r>
                </w:p>
              </w:tc>
              <w:tc>
                <w:tcPr>
                  <w:tcW w:w="5427" w:type="dxa"/>
                </w:tcPr>
                <w:p w14:paraId="1F86C476" w14:textId="77777777" w:rsidR="006F050F" w:rsidRDefault="006F050F" w:rsidP="006F050F">
                  <w:pPr>
                    <w:rPr>
                      <w:rFonts w:cs="Tahoma"/>
                      <w:szCs w:val="24"/>
                    </w:rPr>
                  </w:pPr>
                </w:p>
              </w:tc>
            </w:tr>
            <w:tr w:rsidR="006F050F" w14:paraId="279748B9" w14:textId="77777777" w:rsidTr="00782AA6">
              <w:tc>
                <w:tcPr>
                  <w:tcW w:w="2152" w:type="dxa"/>
                  <w:shd w:val="clear" w:color="auto" w:fill="BFBFBF" w:themeFill="background1" w:themeFillShade="BF"/>
                </w:tcPr>
                <w:p w14:paraId="777AAE5D" w14:textId="77777777" w:rsidR="006F050F" w:rsidRDefault="006F050F" w:rsidP="006F050F">
                  <w:pPr>
                    <w:rPr>
                      <w:rFonts w:cs="Tahoma"/>
                      <w:szCs w:val="24"/>
                    </w:rPr>
                  </w:pPr>
                  <w:r>
                    <w:rPr>
                      <w:rFonts w:cs="Tahoma"/>
                      <w:szCs w:val="24"/>
                    </w:rPr>
                    <w:t>A</w:t>
                  </w:r>
                  <w:r w:rsidRPr="008A103C">
                    <w:rPr>
                      <w:rFonts w:cs="Tahoma"/>
                      <w:szCs w:val="24"/>
                    </w:rPr>
                    <w:t xml:space="preserve">dres </w:t>
                  </w:r>
                </w:p>
              </w:tc>
              <w:tc>
                <w:tcPr>
                  <w:tcW w:w="5427" w:type="dxa"/>
                </w:tcPr>
                <w:p w14:paraId="38802850" w14:textId="77777777" w:rsidR="006F050F" w:rsidRDefault="006F050F" w:rsidP="006F050F">
                  <w:pPr>
                    <w:rPr>
                      <w:rFonts w:cs="Tahoma"/>
                      <w:szCs w:val="24"/>
                    </w:rPr>
                  </w:pPr>
                </w:p>
              </w:tc>
            </w:tr>
          </w:tbl>
          <w:p w14:paraId="45CA7F09" w14:textId="34A7901B" w:rsidR="006F050F" w:rsidRPr="00127845" w:rsidRDefault="006F050F" w:rsidP="00782AA6">
            <w:pPr>
              <w:pStyle w:val="Akapitzlist"/>
              <w:spacing w:before="20" w:after="20"/>
              <w:rPr>
                <w:rFonts w:cs="Tahoma"/>
              </w:rPr>
            </w:pPr>
          </w:p>
        </w:tc>
      </w:tr>
      <w:tr w:rsidR="008A286F" w:rsidRPr="002C46DD" w14:paraId="171D39F0" w14:textId="77777777" w:rsidTr="00782AA6">
        <w:trPr>
          <w:trHeight w:val="424"/>
          <w:jc w:val="center"/>
        </w:trPr>
        <w:tc>
          <w:tcPr>
            <w:tcW w:w="700" w:type="pct"/>
            <w:tcBorders>
              <w:top w:val="nil"/>
              <w:right w:val="nil"/>
            </w:tcBorders>
            <w:shd w:val="clear" w:color="auto" w:fill="auto"/>
          </w:tcPr>
          <w:p w14:paraId="6B39B01A" w14:textId="647EBD97" w:rsidR="008A286F" w:rsidRPr="002C46DD" w:rsidRDefault="008A286F" w:rsidP="008A286F">
            <w:pPr>
              <w:spacing w:before="20" w:after="20"/>
              <w:rPr>
                <w:rFonts w:cs="Tahoma"/>
                <w:szCs w:val="24"/>
              </w:rPr>
            </w:pPr>
          </w:p>
        </w:tc>
        <w:tc>
          <w:tcPr>
            <w:tcW w:w="4300" w:type="pct"/>
            <w:tcBorders>
              <w:top w:val="nil"/>
              <w:left w:val="nil"/>
            </w:tcBorders>
            <w:shd w:val="clear" w:color="auto" w:fill="FFFFFF" w:themeFill="background1"/>
          </w:tcPr>
          <w:p w14:paraId="58BA0D5D" w14:textId="77777777" w:rsidR="006F050F" w:rsidRDefault="006F050F" w:rsidP="008A286F">
            <w:pPr>
              <w:spacing w:before="20" w:after="20"/>
              <w:rPr>
                <w:rFonts w:cs="Tahoma"/>
                <w:szCs w:val="24"/>
              </w:rPr>
            </w:pPr>
          </w:p>
          <w:p w14:paraId="1F25C8B1" w14:textId="38741799" w:rsidR="008A286F" w:rsidRPr="002C46DD" w:rsidRDefault="008A286F" w:rsidP="008A286F">
            <w:pPr>
              <w:spacing w:before="20" w:after="20"/>
              <w:rPr>
                <w:rFonts w:cs="Tahoma"/>
                <w:szCs w:val="24"/>
              </w:rPr>
            </w:pPr>
            <w:r w:rsidRPr="002C46DD">
              <w:rPr>
                <w:rFonts w:cs="Tahoma"/>
                <w:szCs w:val="24"/>
              </w:rPr>
              <w:t>W tym:</w:t>
            </w:r>
          </w:p>
          <w:p w14:paraId="0790E06E" w14:textId="6D3C2E68" w:rsidR="008A286F" w:rsidRPr="002C46DD" w:rsidRDefault="00EB3A8A" w:rsidP="008A286F">
            <w:pPr>
              <w:rPr>
                <w:rFonts w:eastAsia="Times New Roman" w:cs="Tahoma"/>
                <w:szCs w:val="24"/>
                <w:lang w:eastAsia="pl-PL"/>
              </w:rPr>
            </w:pPr>
            <w:sdt>
              <w:sdtPr>
                <w:rPr>
                  <w:rFonts w:eastAsia="Times New Roman" w:cs="Tahoma"/>
                  <w:szCs w:val="24"/>
                  <w:lang w:eastAsia="pl-PL"/>
                </w:rPr>
                <w:id w:val="-231163448"/>
                <w14:checkbox>
                  <w14:checked w14:val="0"/>
                  <w14:checkedState w14:val="2612" w14:font="MS Gothic"/>
                  <w14:uncheckedState w14:val="2610" w14:font="MS Gothic"/>
                </w14:checkbox>
              </w:sdtPr>
              <w:sdtEndPr/>
              <w:sdtContent>
                <w:r w:rsidR="008A286F" w:rsidRPr="002C46DD">
                  <w:rPr>
                    <w:rFonts w:ascii="Segoe UI Symbol" w:eastAsia="Times New Roman" w:hAnsi="Segoe UI Symbol" w:cs="Segoe UI Symbol"/>
                    <w:szCs w:val="24"/>
                    <w:lang w:eastAsia="pl-PL"/>
                  </w:rPr>
                  <w:t>☐</w:t>
                </w:r>
              </w:sdtContent>
            </w:sdt>
            <w:r w:rsidR="008A286F" w:rsidRPr="002C46DD">
              <w:rPr>
                <w:rFonts w:eastAsia="Times New Roman" w:cs="Tahoma"/>
                <w:szCs w:val="24"/>
                <w:lang w:eastAsia="pl-PL"/>
              </w:rPr>
              <w:t xml:space="preserve">  </w:t>
            </w:r>
            <w:r w:rsidR="008A286F">
              <w:rPr>
                <w:rFonts w:eastAsia="Times New Roman" w:cs="Tahoma"/>
                <w:szCs w:val="24"/>
                <w:lang w:eastAsia="pl-PL"/>
              </w:rPr>
              <w:t>p</w:t>
            </w:r>
            <w:r w:rsidR="008A286F" w:rsidRPr="002C46DD">
              <w:rPr>
                <w:rFonts w:eastAsia="Times New Roman" w:cs="Tahoma"/>
                <w:szCs w:val="24"/>
                <w:lang w:eastAsia="pl-PL"/>
              </w:rPr>
              <w:t>rowadząca działalność gospodarczą lub oświatową</w:t>
            </w:r>
            <w:r w:rsidR="008A286F">
              <w:rPr>
                <w:rFonts w:eastAsia="Times New Roman" w:cs="Tahoma"/>
                <w:szCs w:val="24"/>
                <w:lang w:eastAsia="pl-PL"/>
              </w:rPr>
              <w:t xml:space="preserve"> </w:t>
            </w:r>
          </w:p>
          <w:p w14:paraId="5BFEA34B" w14:textId="76533642" w:rsidR="008A286F" w:rsidRPr="002C46DD" w:rsidRDefault="00EB3A8A" w:rsidP="008A286F">
            <w:pPr>
              <w:rPr>
                <w:rFonts w:cs="Tahoma"/>
                <w:szCs w:val="24"/>
                <w:lang w:eastAsia="pl-PL"/>
              </w:rPr>
            </w:pPr>
            <w:sdt>
              <w:sdtPr>
                <w:rPr>
                  <w:rFonts w:cs="Tahoma"/>
                  <w:szCs w:val="24"/>
                  <w:lang w:eastAsia="pl-PL"/>
                </w:rPr>
                <w:id w:val="1648856840"/>
                <w14:checkbox>
                  <w14:checked w14:val="0"/>
                  <w14:checkedState w14:val="2612" w14:font="MS Gothic"/>
                  <w14:uncheckedState w14:val="2610" w14:font="MS Gothic"/>
                </w14:checkbox>
              </w:sdtPr>
              <w:sdtEndPr/>
              <w:sdtContent>
                <w:r w:rsidR="008A286F" w:rsidRPr="002C46DD">
                  <w:rPr>
                    <w:rFonts w:ascii="MS Gothic" w:eastAsia="MS Gothic" w:hAnsi="MS Gothic" w:cs="Tahom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administracji rządowej </w:t>
            </w:r>
          </w:p>
          <w:p w14:paraId="52CB4B16" w14:textId="0B32634B" w:rsidR="008A286F" w:rsidRPr="002C46DD" w:rsidRDefault="00EB3A8A" w:rsidP="008A286F">
            <w:pPr>
              <w:rPr>
                <w:rFonts w:cs="Tahoma"/>
                <w:szCs w:val="24"/>
                <w:lang w:eastAsia="pl-PL"/>
              </w:rPr>
            </w:pPr>
            <w:sdt>
              <w:sdtPr>
                <w:rPr>
                  <w:rFonts w:cs="Tahoma"/>
                  <w:szCs w:val="24"/>
                  <w:lang w:eastAsia="pl-PL"/>
                </w:rPr>
                <w:id w:val="416061587"/>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administracji samorządowej (z wyłączeniem szkół i placówek systemu oświaty) </w:t>
            </w:r>
          </w:p>
          <w:p w14:paraId="5C0C78D6" w14:textId="4B9FF72E" w:rsidR="008A286F" w:rsidRPr="002C46DD" w:rsidRDefault="00EB3A8A" w:rsidP="008A286F">
            <w:pPr>
              <w:rPr>
                <w:rFonts w:cs="Tahoma"/>
                <w:szCs w:val="24"/>
                <w:lang w:eastAsia="pl-PL"/>
              </w:rPr>
            </w:pPr>
            <w:sdt>
              <w:sdtPr>
                <w:rPr>
                  <w:rFonts w:cs="Tahoma"/>
                  <w:szCs w:val="24"/>
                  <w:lang w:eastAsia="pl-PL"/>
                </w:rPr>
                <w:id w:val="2085410948"/>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organizacji pozarządowej </w:t>
            </w:r>
          </w:p>
          <w:p w14:paraId="65848E85" w14:textId="3D4AA97A" w:rsidR="008A286F" w:rsidRPr="002C46DD" w:rsidRDefault="00EB3A8A" w:rsidP="008A286F">
            <w:pPr>
              <w:rPr>
                <w:rFonts w:cs="Tahoma"/>
                <w:szCs w:val="24"/>
                <w:lang w:eastAsia="pl-PL"/>
              </w:rPr>
            </w:pPr>
            <w:sdt>
              <w:sdtPr>
                <w:rPr>
                  <w:rFonts w:cs="Tahoma"/>
                  <w:szCs w:val="24"/>
                  <w:lang w:eastAsia="pl-PL"/>
                </w:rPr>
                <w:id w:val="920517359"/>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mikro lub małym lub średnim przedsiębiorstwie (MMŚP) </w:t>
            </w:r>
          </w:p>
          <w:p w14:paraId="295C69EC" w14:textId="16F2B5B8" w:rsidR="008A286F" w:rsidRPr="002C46DD" w:rsidRDefault="00EB3A8A" w:rsidP="008A286F">
            <w:pPr>
              <w:rPr>
                <w:rFonts w:cs="Tahoma"/>
                <w:szCs w:val="24"/>
                <w:lang w:eastAsia="pl-PL"/>
              </w:rPr>
            </w:pPr>
            <w:sdt>
              <w:sdtPr>
                <w:rPr>
                  <w:rFonts w:cs="Tahoma"/>
                  <w:szCs w:val="24"/>
                  <w:lang w:eastAsia="pl-PL"/>
                </w:rPr>
                <w:id w:val="-1592081826"/>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dużym przedsiębiorstwie </w:t>
            </w:r>
          </w:p>
          <w:p w14:paraId="595841E6" w14:textId="58E63775" w:rsidR="008A286F" w:rsidRPr="002C46DD" w:rsidRDefault="00EB3A8A" w:rsidP="008A286F">
            <w:pPr>
              <w:rPr>
                <w:rFonts w:cs="Tahoma"/>
                <w:szCs w:val="24"/>
                <w:lang w:eastAsia="pl-PL"/>
              </w:rPr>
            </w:pPr>
            <w:sdt>
              <w:sdtPr>
                <w:rPr>
                  <w:rFonts w:cs="Tahoma"/>
                  <w:szCs w:val="24"/>
                  <w:lang w:eastAsia="pl-PL"/>
                </w:rPr>
                <w:id w:val="1356770643"/>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podmiocie wykonującym działalność leczniczą </w:t>
            </w:r>
          </w:p>
          <w:p w14:paraId="29E4F31E" w14:textId="64A8782E" w:rsidR="008A286F" w:rsidRPr="002C46DD" w:rsidRDefault="00EB3A8A" w:rsidP="008A286F">
            <w:pPr>
              <w:rPr>
                <w:rFonts w:cs="Tahoma"/>
                <w:szCs w:val="24"/>
                <w:lang w:eastAsia="pl-PL"/>
              </w:rPr>
            </w:pPr>
            <w:sdt>
              <w:sdtPr>
                <w:rPr>
                  <w:rFonts w:cs="Tahoma"/>
                  <w:szCs w:val="24"/>
                  <w:lang w:eastAsia="pl-PL"/>
                </w:rPr>
                <w:id w:val="-1004045001"/>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szkole lub placówce systemu oświaty (kadra pedagogiczna) </w:t>
            </w:r>
          </w:p>
          <w:p w14:paraId="4F4F8237" w14:textId="47392D01" w:rsidR="008A286F" w:rsidRPr="002C46DD" w:rsidRDefault="00EB3A8A" w:rsidP="008A286F">
            <w:pPr>
              <w:rPr>
                <w:rFonts w:cs="Tahoma"/>
                <w:szCs w:val="24"/>
                <w:lang w:eastAsia="pl-PL"/>
              </w:rPr>
            </w:pPr>
            <w:sdt>
              <w:sdtPr>
                <w:rPr>
                  <w:rFonts w:cs="Tahoma"/>
                  <w:szCs w:val="24"/>
                  <w:lang w:eastAsia="pl-PL"/>
                </w:rPr>
                <w:id w:val="-1298607031"/>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szkole lub placówce systemu oświaty (kadra niepedagogiczna) </w:t>
            </w:r>
          </w:p>
          <w:p w14:paraId="38435A4A" w14:textId="4BE0D42A" w:rsidR="008A286F" w:rsidRPr="002C46DD" w:rsidRDefault="00EB3A8A" w:rsidP="008A286F">
            <w:pPr>
              <w:rPr>
                <w:rFonts w:cs="Tahoma"/>
                <w:szCs w:val="24"/>
                <w:lang w:eastAsia="pl-PL"/>
              </w:rPr>
            </w:pPr>
            <w:sdt>
              <w:sdtPr>
                <w:rPr>
                  <w:rFonts w:cs="Tahoma"/>
                  <w:szCs w:val="24"/>
                  <w:lang w:eastAsia="pl-PL"/>
                </w:rPr>
                <w:id w:val="-1766444399"/>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szkole lub placówce systemu oświaty (kadra zarządzająca) </w:t>
            </w:r>
          </w:p>
          <w:p w14:paraId="0AEB885A" w14:textId="1DA44E32" w:rsidR="008A286F" w:rsidRPr="002C46DD" w:rsidRDefault="00EB3A8A" w:rsidP="008A286F">
            <w:pPr>
              <w:rPr>
                <w:rFonts w:cs="Tahoma"/>
                <w:szCs w:val="24"/>
                <w:lang w:eastAsia="pl-PL"/>
              </w:rPr>
            </w:pPr>
            <w:sdt>
              <w:sdtPr>
                <w:rPr>
                  <w:rFonts w:cs="Tahoma"/>
                  <w:szCs w:val="24"/>
                  <w:lang w:eastAsia="pl-PL"/>
                </w:rPr>
                <w:id w:val="742757037"/>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na uczelni </w:t>
            </w:r>
          </w:p>
          <w:p w14:paraId="08DA9268" w14:textId="2DC2AA38" w:rsidR="008A286F" w:rsidRPr="002C46DD" w:rsidRDefault="00EB3A8A" w:rsidP="008A286F">
            <w:pPr>
              <w:rPr>
                <w:rFonts w:cs="Tahoma"/>
                <w:szCs w:val="24"/>
                <w:lang w:eastAsia="pl-PL"/>
              </w:rPr>
            </w:pPr>
            <w:sdt>
              <w:sdtPr>
                <w:rPr>
                  <w:rFonts w:cs="Tahoma"/>
                  <w:szCs w:val="24"/>
                  <w:lang w:eastAsia="pl-PL"/>
                </w:rPr>
                <w:id w:val="1791080502"/>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instytucie naukowym </w:t>
            </w:r>
          </w:p>
          <w:p w14:paraId="442F4B9D" w14:textId="031CFE1E" w:rsidR="008A286F" w:rsidRPr="002C46DD" w:rsidRDefault="00EB3A8A" w:rsidP="008A286F">
            <w:pPr>
              <w:rPr>
                <w:rFonts w:cs="Tahoma"/>
                <w:szCs w:val="24"/>
                <w:lang w:eastAsia="pl-PL"/>
              </w:rPr>
            </w:pPr>
            <w:sdt>
              <w:sdtPr>
                <w:rPr>
                  <w:rFonts w:cs="Tahoma"/>
                  <w:szCs w:val="24"/>
                  <w:lang w:eastAsia="pl-PL"/>
                </w:rPr>
                <w:id w:val="271366368"/>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instytucie badawczym </w:t>
            </w:r>
          </w:p>
          <w:p w14:paraId="6574A9D6" w14:textId="531D08E8" w:rsidR="008A286F" w:rsidRPr="002C46DD" w:rsidRDefault="00EB3A8A" w:rsidP="008A286F">
            <w:pPr>
              <w:rPr>
                <w:rFonts w:cs="Tahoma"/>
                <w:szCs w:val="24"/>
                <w:lang w:eastAsia="pl-PL"/>
              </w:rPr>
            </w:pPr>
            <w:sdt>
              <w:sdtPr>
                <w:rPr>
                  <w:rFonts w:cs="Tahoma"/>
                  <w:szCs w:val="24"/>
                  <w:lang w:eastAsia="pl-PL"/>
                </w:rPr>
                <w:id w:val="-643972652"/>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instytucie działającym w ramach Sieci Badawczej Łukasiewicza </w:t>
            </w:r>
          </w:p>
          <w:p w14:paraId="47A474D9" w14:textId="4972F159" w:rsidR="008A286F" w:rsidRPr="002C46DD" w:rsidRDefault="00EB3A8A" w:rsidP="008A286F">
            <w:pPr>
              <w:rPr>
                <w:rFonts w:cs="Tahoma"/>
                <w:szCs w:val="24"/>
                <w:lang w:eastAsia="pl-PL"/>
              </w:rPr>
            </w:pPr>
            <w:sdt>
              <w:sdtPr>
                <w:rPr>
                  <w:rFonts w:cs="Tahoma"/>
                  <w:szCs w:val="24"/>
                  <w:lang w:eastAsia="pl-PL"/>
                </w:rPr>
                <w:id w:val="-2081659774"/>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w międzynarodowym instytucie naukowym </w:t>
            </w:r>
          </w:p>
          <w:p w14:paraId="0B237736" w14:textId="4A4B01C1" w:rsidR="008A286F" w:rsidRPr="002C46DD" w:rsidRDefault="00EB3A8A" w:rsidP="008A286F">
            <w:pPr>
              <w:rPr>
                <w:rFonts w:cs="Tahoma"/>
                <w:szCs w:val="24"/>
                <w:lang w:eastAsia="pl-PL"/>
              </w:rPr>
            </w:pPr>
            <w:sdt>
              <w:sdtPr>
                <w:rPr>
                  <w:rFonts w:cs="Tahoma"/>
                  <w:szCs w:val="24"/>
                  <w:lang w:eastAsia="pl-PL"/>
                </w:rPr>
                <w:id w:val="-1090466373"/>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w:t>
            </w:r>
            <w:r w:rsidR="008A286F">
              <w:rPr>
                <w:rFonts w:cs="Tahoma"/>
                <w:szCs w:val="24"/>
                <w:lang w:eastAsia="pl-PL"/>
              </w:rPr>
              <w:t>o</w:t>
            </w:r>
            <w:r w:rsidR="008A286F" w:rsidRPr="002C46DD">
              <w:rPr>
                <w:rFonts w:cs="Tahoma"/>
                <w:szCs w:val="24"/>
                <w:lang w:eastAsia="pl-PL"/>
              </w:rPr>
              <w:t xml:space="preserve">soba pracująca dla federacji podmiotów systemu szkolnictwa wyższego i nauki </w:t>
            </w:r>
          </w:p>
          <w:p w14:paraId="6AA105F1" w14:textId="77777777" w:rsidR="008A286F" w:rsidRPr="002C46DD" w:rsidRDefault="00EB3A8A" w:rsidP="008A286F">
            <w:pPr>
              <w:rPr>
                <w:rFonts w:cs="Tahoma"/>
                <w:szCs w:val="24"/>
                <w:lang w:eastAsia="pl-PL"/>
              </w:rPr>
            </w:pPr>
            <w:sdt>
              <w:sdtPr>
                <w:rPr>
                  <w:rFonts w:cs="Tahoma"/>
                  <w:szCs w:val="24"/>
                  <w:lang w:eastAsia="pl-PL"/>
                </w:rPr>
                <w:id w:val="-883560856"/>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Osoba pracująca na rzecz państwowej osoby prawnej </w:t>
            </w:r>
          </w:p>
          <w:p w14:paraId="41516949" w14:textId="77777777" w:rsidR="008A286F" w:rsidRDefault="00EB3A8A" w:rsidP="008A286F">
            <w:pPr>
              <w:rPr>
                <w:rFonts w:cs="Tahoma"/>
                <w:szCs w:val="24"/>
                <w:lang w:eastAsia="pl-PL"/>
              </w:rPr>
            </w:pPr>
            <w:sdt>
              <w:sdtPr>
                <w:rPr>
                  <w:rFonts w:cs="Tahoma"/>
                  <w:szCs w:val="24"/>
                  <w:lang w:eastAsia="pl-PL"/>
                </w:rPr>
                <w:id w:val="-142587610"/>
                <w14:checkbox>
                  <w14:checked w14:val="0"/>
                  <w14:checkedState w14:val="2612" w14:font="MS Gothic"/>
                  <w14:uncheckedState w14:val="2610" w14:font="MS Gothic"/>
                </w14:checkbox>
              </w:sdtPr>
              <w:sdtEndPr/>
              <w:sdtContent>
                <w:r w:rsidR="008A286F" w:rsidRPr="002C46DD">
                  <w:rPr>
                    <w:rFonts w:ascii="MS Gothic" w:eastAsia="MS Gothic" w:hAnsi="MS Gothic" w:cs="Tahoma" w:hint="eastAsia"/>
                    <w:szCs w:val="24"/>
                    <w:lang w:eastAsia="pl-PL"/>
                  </w:rPr>
                  <w:t>☐</w:t>
                </w:r>
              </w:sdtContent>
            </w:sdt>
            <w:r w:rsidR="008A286F" w:rsidRPr="002C46DD">
              <w:rPr>
                <w:rFonts w:cs="Tahoma"/>
                <w:szCs w:val="24"/>
                <w:lang w:eastAsia="pl-PL"/>
              </w:rPr>
              <w:t xml:space="preserve"> Inny – podaj jaki? ……………………………………</w:t>
            </w:r>
          </w:p>
          <w:p w14:paraId="377D50AB" w14:textId="77777777" w:rsidR="008A286F" w:rsidRDefault="008A286F" w:rsidP="008A286F">
            <w:pPr>
              <w:rPr>
                <w:rFonts w:cs="Tahoma"/>
                <w:color w:val="FF0000"/>
                <w:szCs w:val="24"/>
                <w:lang w:eastAsia="pl-PL"/>
              </w:rPr>
            </w:pPr>
          </w:p>
          <w:p w14:paraId="285AC66B" w14:textId="76EA0AAF" w:rsidR="008A286F" w:rsidRPr="00782AA6" w:rsidRDefault="008A286F" w:rsidP="008A286F">
            <w:pPr>
              <w:rPr>
                <w:rFonts w:cs="Tahoma"/>
                <w:b/>
                <w:szCs w:val="24"/>
                <w:lang w:eastAsia="pl-PL"/>
              </w:rPr>
            </w:pPr>
            <w:r w:rsidRPr="00782AA6">
              <w:rPr>
                <w:rFonts w:cs="Tahoma"/>
                <w:b/>
                <w:szCs w:val="24"/>
                <w:lang w:eastAsia="pl-PL"/>
              </w:rPr>
              <w:t>Oświadczam, że:</w:t>
            </w:r>
          </w:p>
          <w:p w14:paraId="1E475B5B" w14:textId="623CCD7F" w:rsidR="008A286F" w:rsidRPr="002E11E3" w:rsidRDefault="008A286F" w:rsidP="008A286F">
            <w:pPr>
              <w:rPr>
                <w:rFonts w:cs="Tahoma"/>
                <w:szCs w:val="24"/>
              </w:rPr>
            </w:pPr>
            <w:r w:rsidRPr="002E11E3">
              <w:rPr>
                <w:rFonts w:cs="Tahoma"/>
                <w:szCs w:val="24"/>
              </w:rPr>
              <w:t>- szkoleni</w:t>
            </w:r>
            <w:r>
              <w:rPr>
                <w:rFonts w:cs="Tahoma"/>
                <w:szCs w:val="24"/>
              </w:rPr>
              <w:t>a/</w:t>
            </w:r>
            <w:proofErr w:type="spellStart"/>
            <w:r>
              <w:rPr>
                <w:rFonts w:cs="Tahoma"/>
                <w:szCs w:val="24"/>
              </w:rPr>
              <w:t>ie</w:t>
            </w:r>
            <w:proofErr w:type="spellEnd"/>
            <w:r w:rsidRPr="002E11E3">
              <w:rPr>
                <w:rFonts w:cs="Tahoma"/>
                <w:szCs w:val="24"/>
              </w:rPr>
              <w:t xml:space="preserve"> odbywa się poza miejscem obecnego zatrudnienia (poza moim miejscem pracy),</w:t>
            </w:r>
          </w:p>
          <w:p w14:paraId="6BE44644" w14:textId="54F83668" w:rsidR="008A286F" w:rsidRPr="002E11E3" w:rsidRDefault="008A286F" w:rsidP="008A286F">
            <w:pPr>
              <w:rPr>
                <w:rFonts w:cs="Tahoma"/>
                <w:szCs w:val="24"/>
              </w:rPr>
            </w:pPr>
            <w:r w:rsidRPr="002E11E3">
              <w:rPr>
                <w:rFonts w:cs="Tahoma"/>
                <w:szCs w:val="24"/>
              </w:rPr>
              <w:t>- nabór na</w:t>
            </w:r>
            <w:r w:rsidR="00CE579B">
              <w:rPr>
                <w:rFonts w:cs="Tahoma"/>
                <w:szCs w:val="24"/>
              </w:rPr>
              <w:t xml:space="preserve"> wybrane przeze mnie</w:t>
            </w:r>
            <w:r w:rsidRPr="002E11E3">
              <w:rPr>
                <w:rFonts w:cs="Tahoma"/>
                <w:szCs w:val="24"/>
              </w:rPr>
              <w:t xml:space="preserve"> szkoleni</w:t>
            </w:r>
            <w:r>
              <w:rPr>
                <w:rFonts w:cs="Tahoma"/>
                <w:szCs w:val="24"/>
              </w:rPr>
              <w:t>a/</w:t>
            </w:r>
            <w:proofErr w:type="spellStart"/>
            <w:r>
              <w:rPr>
                <w:rFonts w:cs="Tahoma"/>
                <w:szCs w:val="24"/>
              </w:rPr>
              <w:t>ie</w:t>
            </w:r>
            <w:proofErr w:type="spellEnd"/>
            <w:r w:rsidRPr="002E11E3">
              <w:rPr>
                <w:rFonts w:cs="Tahoma"/>
                <w:szCs w:val="24"/>
              </w:rPr>
              <w:t xml:space="preserve"> jest otwarty dla wszystkich zainteresowanych – niezależnie od miejsca zatrudnienia,</w:t>
            </w:r>
          </w:p>
          <w:p w14:paraId="3471C9CE" w14:textId="77777777" w:rsidR="008A286F" w:rsidRPr="002E11E3" w:rsidRDefault="008A286F" w:rsidP="008A286F">
            <w:pPr>
              <w:rPr>
                <w:rFonts w:cs="Tahoma"/>
                <w:szCs w:val="24"/>
              </w:rPr>
            </w:pPr>
            <w:r w:rsidRPr="002E11E3">
              <w:rPr>
                <w:rFonts w:cs="Tahoma"/>
                <w:szCs w:val="24"/>
              </w:rPr>
              <w:t>- szkolenia/</w:t>
            </w:r>
            <w:proofErr w:type="spellStart"/>
            <w:r w:rsidRPr="002E11E3">
              <w:rPr>
                <w:rFonts w:cs="Tahoma"/>
                <w:szCs w:val="24"/>
              </w:rPr>
              <w:t>ie</w:t>
            </w:r>
            <w:proofErr w:type="spellEnd"/>
            <w:r w:rsidRPr="002E11E3">
              <w:rPr>
                <w:rFonts w:cs="Tahoma"/>
                <w:szCs w:val="24"/>
              </w:rPr>
              <w:t xml:space="preserve"> nie przyczynia/ją się do realizacji potrzeb mojego obecnego pracodawcy,</w:t>
            </w:r>
          </w:p>
          <w:p w14:paraId="5B0D159D" w14:textId="77777777" w:rsidR="008A286F" w:rsidRPr="002E11E3" w:rsidRDefault="008A286F" w:rsidP="008A286F">
            <w:pPr>
              <w:rPr>
                <w:rFonts w:cs="Tahoma"/>
                <w:szCs w:val="24"/>
              </w:rPr>
            </w:pPr>
            <w:r w:rsidRPr="002E11E3">
              <w:rPr>
                <w:rFonts w:cs="Tahoma"/>
                <w:szCs w:val="24"/>
              </w:rPr>
              <w:t>- wybrałem/</w:t>
            </w:r>
            <w:proofErr w:type="spellStart"/>
            <w:r w:rsidRPr="002E11E3">
              <w:rPr>
                <w:rFonts w:cs="Tahoma"/>
                <w:szCs w:val="24"/>
              </w:rPr>
              <w:t>am</w:t>
            </w:r>
            <w:proofErr w:type="spellEnd"/>
            <w:r w:rsidRPr="002E11E3">
              <w:rPr>
                <w:rFonts w:cs="Tahoma"/>
                <w:szCs w:val="24"/>
              </w:rPr>
              <w:t xml:space="preserve"> usługę/i rozwojową/e z własnej inicjatywy i nie jestem na nie delegowany/a przez mojego pracodawcę,</w:t>
            </w:r>
          </w:p>
          <w:p w14:paraId="03E42C1E" w14:textId="3174750A" w:rsidR="006F050F" w:rsidRDefault="008A286F" w:rsidP="008A286F">
            <w:pPr>
              <w:rPr>
                <w:rFonts w:cs="Tahoma"/>
                <w:szCs w:val="24"/>
              </w:rPr>
            </w:pPr>
            <w:r w:rsidRPr="00782AA6">
              <w:rPr>
                <w:rFonts w:cs="Tahoma"/>
                <w:szCs w:val="24"/>
              </w:rPr>
              <w:t xml:space="preserve">- jestem świadomy/a, że są dostępne projekty w ramach, których pracodawca może skierować pracownika na usługi rozwojowe, które przyczyniają się do rozwoju przedsiębiorcy i </w:t>
            </w:r>
            <w:r w:rsidR="00CE579B">
              <w:rPr>
                <w:rFonts w:cs="Tahoma"/>
                <w:szCs w:val="24"/>
              </w:rPr>
              <w:t xml:space="preserve">może on </w:t>
            </w:r>
            <w:r w:rsidRPr="00782AA6">
              <w:rPr>
                <w:rFonts w:cs="Tahoma"/>
                <w:szCs w:val="24"/>
              </w:rPr>
              <w:t>otrzymać na ten cel dofinansowanie</w:t>
            </w:r>
            <w:r w:rsidR="006F050F">
              <w:rPr>
                <w:rFonts w:cs="Tahoma"/>
                <w:szCs w:val="24"/>
              </w:rPr>
              <w:t>.</w:t>
            </w:r>
          </w:p>
          <w:p w14:paraId="3E6DD8A6" w14:textId="25EF9896" w:rsidR="008A286F" w:rsidRPr="00F56C20" w:rsidRDefault="008A286F" w:rsidP="008A286F">
            <w:pPr>
              <w:rPr>
                <w:rFonts w:cs="Tahoma"/>
                <w:color w:val="FF0000"/>
                <w:szCs w:val="24"/>
              </w:rPr>
            </w:pPr>
          </w:p>
        </w:tc>
      </w:tr>
    </w:tbl>
    <w:p w14:paraId="79DA7595" w14:textId="77777777" w:rsidR="00CE579B" w:rsidRDefault="00CE579B"/>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0"/>
        <w:gridCol w:w="3125"/>
      </w:tblGrid>
      <w:tr w:rsidR="008A286F" w:rsidRPr="00FE5E07" w14:paraId="17E7BB88" w14:textId="77777777" w:rsidTr="00782AA6">
        <w:trPr>
          <w:trHeight w:val="424"/>
          <w:jc w:val="center"/>
        </w:trPr>
        <w:tc>
          <w:tcPr>
            <w:tcW w:w="3278" w:type="pct"/>
            <w:shd w:val="clear" w:color="auto" w:fill="BFBFBF" w:themeFill="background1" w:themeFillShade="BF"/>
          </w:tcPr>
          <w:p w14:paraId="574479AA" w14:textId="77777777" w:rsidR="008A286F" w:rsidRPr="006B2D1C" w:rsidRDefault="008A286F" w:rsidP="008A286F">
            <w:pPr>
              <w:spacing w:before="20" w:after="20"/>
              <w:rPr>
                <w:rFonts w:cs="Tahoma"/>
                <w:szCs w:val="24"/>
              </w:rPr>
            </w:pPr>
            <w:r>
              <w:t xml:space="preserve">4. </w:t>
            </w:r>
            <w:r w:rsidRPr="00732BF2">
              <w:t>Osoba z niepełnosprawnościami</w:t>
            </w:r>
            <w:r>
              <w:rPr>
                <w:rStyle w:val="Odwoanieprzypisudolnego"/>
              </w:rPr>
              <w:footnoteReference w:id="6"/>
            </w:r>
          </w:p>
        </w:tc>
        <w:tc>
          <w:tcPr>
            <w:tcW w:w="1722" w:type="pct"/>
            <w:shd w:val="clear" w:color="auto" w:fill="FFFFFF" w:themeFill="background1"/>
          </w:tcPr>
          <w:p w14:paraId="2B18808F" w14:textId="77777777" w:rsidR="00CE579B" w:rsidRDefault="00EB3A8A" w:rsidP="00CE579B">
            <w:pPr>
              <w:spacing w:before="20" w:after="20"/>
              <w:rPr>
                <w:rFonts w:cs="Tahoma"/>
                <w:color w:val="000000" w:themeColor="text1"/>
              </w:rPr>
            </w:pPr>
            <w:sdt>
              <w:sdtPr>
                <w:rPr>
                  <w:rFonts w:cs="Tahoma"/>
                  <w:color w:val="000000" w:themeColor="text1"/>
                </w:rPr>
                <w:id w:val="782615383"/>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Tak</w:t>
            </w:r>
            <w:r w:rsidR="00CE579B">
              <w:rPr>
                <w:rFonts w:cs="Tahoma"/>
                <w:color w:val="000000" w:themeColor="text1"/>
              </w:rPr>
              <w:t xml:space="preserve">             </w:t>
            </w:r>
            <w:sdt>
              <w:sdtPr>
                <w:rPr>
                  <w:rFonts w:cs="Tahoma"/>
                  <w:color w:val="000000" w:themeColor="text1"/>
                </w:rPr>
                <w:id w:val="1270975574"/>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w:t>
            </w:r>
            <w:r w:rsidR="00CE579B">
              <w:rPr>
                <w:rFonts w:cs="Tahoma"/>
                <w:color w:val="000000" w:themeColor="text1"/>
              </w:rPr>
              <w:t>Nie</w:t>
            </w:r>
            <w:r w:rsidR="00CE579B" w:rsidRPr="00732BF2">
              <w:rPr>
                <w:rFonts w:cs="Tahoma"/>
                <w:color w:val="000000" w:themeColor="text1"/>
              </w:rPr>
              <w:t xml:space="preserve">     </w:t>
            </w:r>
          </w:p>
          <w:p w14:paraId="3ECEA048" w14:textId="07CB44CE" w:rsidR="008A286F" w:rsidRPr="00732BF2" w:rsidRDefault="00EB3A8A" w:rsidP="008A286F">
            <w:pPr>
              <w:spacing w:before="20" w:after="20"/>
              <w:rPr>
                <w:rFonts w:cs="Tahoma"/>
                <w:szCs w:val="24"/>
              </w:rPr>
            </w:pPr>
            <w:sdt>
              <w:sdtPr>
                <w:rPr>
                  <w:rFonts w:cs="Tahoma"/>
                  <w:color w:val="000000" w:themeColor="text1"/>
                </w:rPr>
                <w:id w:val="316307992"/>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Odmowa podania informacji</w:t>
            </w:r>
          </w:p>
        </w:tc>
      </w:tr>
      <w:tr w:rsidR="008A286F" w:rsidRPr="00FE5E07" w14:paraId="49248761" w14:textId="77777777" w:rsidTr="00782AA6">
        <w:trPr>
          <w:trHeight w:val="424"/>
          <w:jc w:val="center"/>
        </w:trPr>
        <w:tc>
          <w:tcPr>
            <w:tcW w:w="3278" w:type="pct"/>
            <w:shd w:val="clear" w:color="auto" w:fill="BFBFBF" w:themeFill="background1" w:themeFillShade="BF"/>
          </w:tcPr>
          <w:p w14:paraId="30121963" w14:textId="1C1B55D3" w:rsidR="008A286F" w:rsidRPr="00732BF2" w:rsidRDefault="008A286F" w:rsidP="008A286F">
            <w:pPr>
              <w:spacing w:before="20" w:after="20"/>
            </w:pPr>
            <w:r>
              <w:t>5.</w:t>
            </w:r>
            <w:r w:rsidR="00CE579B">
              <w:t xml:space="preserve"> </w:t>
            </w:r>
            <w:r w:rsidRPr="00732BF2">
              <w:t>Specjalne potrzeby wynikające z niepełnosprawności osoby ubiegającej się o udział w Projekcie</w:t>
            </w:r>
          </w:p>
        </w:tc>
        <w:tc>
          <w:tcPr>
            <w:tcW w:w="1722" w:type="pct"/>
            <w:shd w:val="clear" w:color="auto" w:fill="FFFFFF" w:themeFill="background1"/>
          </w:tcPr>
          <w:p w14:paraId="4B0E7656" w14:textId="3D71A757" w:rsidR="00CE579B" w:rsidRDefault="00EB3A8A" w:rsidP="008A286F">
            <w:pPr>
              <w:spacing w:before="20" w:after="20"/>
              <w:rPr>
                <w:rFonts w:cs="Tahoma"/>
              </w:rPr>
            </w:pPr>
            <w:sdt>
              <w:sdtPr>
                <w:rPr>
                  <w:rFonts w:cs="Tahoma"/>
                </w:rPr>
                <w:id w:val="-1871598637"/>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rPr>
                  <w:t>☐</w:t>
                </w:r>
              </w:sdtContent>
            </w:sdt>
            <w:r w:rsidR="00CE579B" w:rsidRPr="00732BF2">
              <w:rPr>
                <w:rFonts w:cs="Tahoma"/>
              </w:rPr>
              <w:t xml:space="preserve"> Nie mam</w:t>
            </w:r>
            <w:r w:rsidR="00CE579B">
              <w:rPr>
                <w:rFonts w:cs="Tahoma"/>
              </w:rPr>
              <w:t>.</w:t>
            </w:r>
            <w:r w:rsidR="00CE579B" w:rsidDel="00CE579B">
              <w:rPr>
                <w:rFonts w:cs="Tahoma"/>
              </w:rPr>
              <w:t xml:space="preserve"> </w:t>
            </w:r>
          </w:p>
          <w:p w14:paraId="2A2ADB1C" w14:textId="366D8BBE" w:rsidR="008A286F" w:rsidRPr="00732BF2" w:rsidRDefault="00EB3A8A" w:rsidP="008A286F">
            <w:pPr>
              <w:spacing w:before="20" w:after="20"/>
              <w:rPr>
                <w:rFonts w:cs="Tahoma"/>
              </w:rPr>
            </w:pPr>
            <w:sdt>
              <w:sdtPr>
                <w:rPr>
                  <w:rFonts w:cs="Tahoma"/>
                </w:rPr>
                <w:id w:val="-683124961"/>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rPr>
                  <w:t>☐</w:t>
                </w:r>
              </w:sdtContent>
            </w:sdt>
            <w:r w:rsidR="00CE579B">
              <w:rPr>
                <w:rFonts w:cs="Tahoma"/>
              </w:rPr>
              <w:t xml:space="preserve"> Tak mam. </w:t>
            </w:r>
          </w:p>
        </w:tc>
      </w:tr>
      <w:tr w:rsidR="00CE579B" w:rsidRPr="00FE5E07" w14:paraId="74EB1603" w14:textId="77777777" w:rsidTr="00782AA6">
        <w:trPr>
          <w:trHeight w:val="424"/>
          <w:jc w:val="center"/>
        </w:trPr>
        <w:tc>
          <w:tcPr>
            <w:tcW w:w="5000" w:type="pct"/>
            <w:gridSpan w:val="2"/>
            <w:shd w:val="clear" w:color="auto" w:fill="FFFFFF" w:themeFill="background1"/>
          </w:tcPr>
          <w:p w14:paraId="4DC76143" w14:textId="6BDE3E61" w:rsidR="00CE579B" w:rsidRDefault="00CE579B">
            <w:pPr>
              <w:spacing w:before="20" w:after="20"/>
              <w:rPr>
                <w:rFonts w:cs="Tahoma"/>
              </w:rPr>
            </w:pPr>
            <w:r>
              <w:rPr>
                <w:rFonts w:cs="Tahoma"/>
              </w:rPr>
              <w:t xml:space="preserve">Napisz </w:t>
            </w:r>
            <w:r w:rsidRPr="00CE579B">
              <w:rPr>
                <w:rFonts w:cs="Tahoma"/>
              </w:rPr>
              <w:t>nam, jak możemy Ci pomóc</w:t>
            </w:r>
            <w:r w:rsidRPr="00CE579B">
              <w:rPr>
                <w:rFonts w:cs="Tahoma"/>
              </w:rPr>
              <w:tab/>
            </w:r>
            <w:r w:rsidRPr="00732BF2">
              <w:rPr>
                <w:rFonts w:cs="Tahoma"/>
              </w:rPr>
              <w:t xml:space="preserve"> ……………………………………………………………………………………………………………………… </w:t>
            </w:r>
          </w:p>
        </w:tc>
      </w:tr>
      <w:tr w:rsidR="00CE579B" w:rsidRPr="00FE5E07" w14:paraId="72D8A678" w14:textId="77777777" w:rsidTr="00782AA6">
        <w:trPr>
          <w:trHeight w:val="424"/>
          <w:jc w:val="center"/>
        </w:trPr>
        <w:tc>
          <w:tcPr>
            <w:tcW w:w="3278" w:type="pct"/>
            <w:shd w:val="clear" w:color="auto" w:fill="BFBFBF" w:themeFill="background1" w:themeFillShade="BF"/>
          </w:tcPr>
          <w:p w14:paraId="196A75A6" w14:textId="77777777" w:rsidR="00CE579B" w:rsidRPr="006B2D1C" w:rsidRDefault="00CE579B" w:rsidP="00CE579B">
            <w:pPr>
              <w:spacing w:before="20" w:after="20"/>
              <w:rPr>
                <w:rFonts w:cs="Tahoma"/>
                <w:szCs w:val="24"/>
              </w:rPr>
            </w:pPr>
            <w:r>
              <w:t xml:space="preserve">6. </w:t>
            </w:r>
            <w:r w:rsidRPr="00240C07">
              <w:t>Osoba obcego pochodzenia</w:t>
            </w:r>
            <w:r w:rsidRPr="00240C07">
              <w:rPr>
                <w:rStyle w:val="Odwoanieprzypisudolnego"/>
                <w:rFonts w:cs="Tahoma"/>
                <w:b/>
                <w:szCs w:val="24"/>
              </w:rPr>
              <w:footnoteReference w:id="7"/>
            </w:r>
          </w:p>
        </w:tc>
        <w:tc>
          <w:tcPr>
            <w:tcW w:w="1722" w:type="pct"/>
            <w:shd w:val="clear" w:color="auto" w:fill="FFFFFF" w:themeFill="background1"/>
          </w:tcPr>
          <w:p w14:paraId="645D8588" w14:textId="4C47F932" w:rsidR="00CE579B" w:rsidRPr="002C46DD" w:rsidRDefault="00EB3A8A" w:rsidP="00CE579B">
            <w:pPr>
              <w:spacing w:before="20" w:after="20"/>
              <w:rPr>
                <w:rFonts w:cs="Tahoma"/>
                <w:color w:val="000000" w:themeColor="text1"/>
              </w:rPr>
            </w:pPr>
            <w:sdt>
              <w:sdtPr>
                <w:rPr>
                  <w:rFonts w:cs="Tahoma"/>
                  <w:color w:val="000000" w:themeColor="text1"/>
                </w:rPr>
                <w:id w:val="-1233850910"/>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Tak</w:t>
            </w:r>
            <w:r w:rsidR="00CE579B">
              <w:rPr>
                <w:rFonts w:cs="Tahoma"/>
                <w:color w:val="000000" w:themeColor="text1"/>
              </w:rPr>
              <w:t xml:space="preserve">             </w:t>
            </w:r>
            <w:sdt>
              <w:sdtPr>
                <w:rPr>
                  <w:rFonts w:cs="Tahoma"/>
                  <w:color w:val="000000" w:themeColor="text1"/>
                </w:rPr>
                <w:id w:val="1643768536"/>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w:t>
            </w:r>
            <w:r w:rsidR="00CE579B">
              <w:rPr>
                <w:rFonts w:cs="Tahoma"/>
                <w:color w:val="000000" w:themeColor="text1"/>
              </w:rPr>
              <w:t>Nie</w:t>
            </w:r>
            <w:r w:rsidR="00CE579B" w:rsidRPr="00732BF2">
              <w:rPr>
                <w:rFonts w:cs="Tahoma"/>
                <w:color w:val="000000" w:themeColor="text1"/>
              </w:rPr>
              <w:t xml:space="preserve">     </w:t>
            </w:r>
          </w:p>
        </w:tc>
      </w:tr>
      <w:tr w:rsidR="00CE579B" w:rsidRPr="00FE5E07" w14:paraId="22D57A27" w14:textId="77777777" w:rsidTr="00782AA6">
        <w:trPr>
          <w:trHeight w:val="424"/>
          <w:jc w:val="center"/>
        </w:trPr>
        <w:tc>
          <w:tcPr>
            <w:tcW w:w="3278" w:type="pct"/>
            <w:shd w:val="clear" w:color="auto" w:fill="BFBFBF" w:themeFill="background1" w:themeFillShade="BF"/>
          </w:tcPr>
          <w:p w14:paraId="7C77314B" w14:textId="77777777" w:rsidR="00CE579B" w:rsidRPr="006B2D1C" w:rsidRDefault="00CE579B" w:rsidP="00CE579B">
            <w:pPr>
              <w:spacing w:before="20" w:after="20"/>
              <w:rPr>
                <w:rFonts w:cs="Tahoma"/>
                <w:szCs w:val="24"/>
              </w:rPr>
            </w:pPr>
            <w:r>
              <w:t xml:space="preserve">7. </w:t>
            </w:r>
            <w:r w:rsidRPr="00240C07">
              <w:t>Osoba z krajów trzecich</w:t>
            </w:r>
            <w:r w:rsidRPr="00240C07">
              <w:rPr>
                <w:rStyle w:val="Odwoanieprzypisudolnego"/>
                <w:rFonts w:cs="Tahoma"/>
                <w:b/>
                <w:szCs w:val="24"/>
              </w:rPr>
              <w:footnoteReference w:id="8"/>
            </w:r>
          </w:p>
        </w:tc>
        <w:tc>
          <w:tcPr>
            <w:tcW w:w="1722" w:type="pct"/>
            <w:shd w:val="clear" w:color="auto" w:fill="FFFFFF" w:themeFill="background1"/>
          </w:tcPr>
          <w:p w14:paraId="503BD7E0" w14:textId="1F27E526" w:rsidR="00CE579B" w:rsidRPr="002C46DD" w:rsidRDefault="00EB3A8A" w:rsidP="00CE579B">
            <w:pPr>
              <w:spacing w:before="20" w:after="20"/>
              <w:rPr>
                <w:rFonts w:cs="Tahoma"/>
                <w:color w:val="000000" w:themeColor="text1"/>
              </w:rPr>
            </w:pPr>
            <w:sdt>
              <w:sdtPr>
                <w:rPr>
                  <w:rFonts w:cs="Tahoma"/>
                  <w:color w:val="000000" w:themeColor="text1"/>
                </w:rPr>
                <w:id w:val="1970548115"/>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Tak</w:t>
            </w:r>
            <w:r w:rsidR="00CE579B">
              <w:rPr>
                <w:rFonts w:cs="Tahoma"/>
                <w:color w:val="000000" w:themeColor="text1"/>
              </w:rPr>
              <w:t xml:space="preserve">             </w:t>
            </w:r>
            <w:sdt>
              <w:sdtPr>
                <w:rPr>
                  <w:rFonts w:cs="Tahoma"/>
                  <w:color w:val="000000" w:themeColor="text1"/>
                </w:rPr>
                <w:id w:val="-1077748230"/>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w:t>
            </w:r>
            <w:r w:rsidR="00CE579B">
              <w:rPr>
                <w:rFonts w:cs="Tahoma"/>
                <w:color w:val="000000" w:themeColor="text1"/>
              </w:rPr>
              <w:t>Nie</w:t>
            </w:r>
            <w:r w:rsidR="00CE579B" w:rsidRPr="00732BF2">
              <w:rPr>
                <w:rFonts w:cs="Tahoma"/>
                <w:color w:val="000000" w:themeColor="text1"/>
              </w:rPr>
              <w:t xml:space="preserve">     </w:t>
            </w:r>
          </w:p>
        </w:tc>
      </w:tr>
      <w:tr w:rsidR="00CE579B" w:rsidRPr="00FE5E07" w14:paraId="13AB8623" w14:textId="77777777" w:rsidTr="00782AA6">
        <w:trPr>
          <w:trHeight w:val="424"/>
          <w:jc w:val="center"/>
        </w:trPr>
        <w:tc>
          <w:tcPr>
            <w:tcW w:w="3278" w:type="pct"/>
            <w:shd w:val="clear" w:color="auto" w:fill="BFBFBF" w:themeFill="background1" w:themeFillShade="BF"/>
          </w:tcPr>
          <w:p w14:paraId="72BBF279" w14:textId="03D60D60" w:rsidR="00CE579B" w:rsidRPr="005211BE" w:rsidRDefault="00CE579B" w:rsidP="00CE579B">
            <w:pPr>
              <w:spacing w:before="20" w:after="20"/>
            </w:pPr>
            <w:r>
              <w:t xml:space="preserve">8. </w:t>
            </w:r>
            <w:r w:rsidRPr="00732BF2">
              <w:t>Osoba należąca do mniejszości</w:t>
            </w:r>
            <w:r>
              <w:t xml:space="preserve"> narodowej lub etnicznej (</w:t>
            </w:r>
            <w:r w:rsidRPr="00732BF2">
              <w:t>w tym społeczności marginalizowanych takich jak Romowie</w:t>
            </w:r>
            <w:r>
              <w:t>)</w:t>
            </w:r>
            <w:r w:rsidRPr="00732BF2">
              <w:rPr>
                <w:rStyle w:val="Odwoanieprzypisudolnego"/>
                <w:rFonts w:cs="Tahoma"/>
                <w:b/>
                <w:szCs w:val="24"/>
              </w:rPr>
              <w:footnoteReference w:id="9"/>
            </w:r>
          </w:p>
        </w:tc>
        <w:tc>
          <w:tcPr>
            <w:tcW w:w="1722" w:type="pct"/>
            <w:shd w:val="clear" w:color="auto" w:fill="FFFFFF" w:themeFill="background1"/>
          </w:tcPr>
          <w:p w14:paraId="2F51F0A9" w14:textId="30A91785" w:rsidR="00CE579B" w:rsidRDefault="00EB3A8A" w:rsidP="00782AA6">
            <w:pPr>
              <w:spacing w:before="20" w:after="20"/>
              <w:rPr>
                <w:rFonts w:cs="Tahoma"/>
                <w:color w:val="000000" w:themeColor="text1"/>
              </w:rPr>
            </w:pPr>
            <w:sdt>
              <w:sdtPr>
                <w:rPr>
                  <w:rFonts w:cs="Tahoma"/>
                  <w:color w:val="000000" w:themeColor="text1"/>
                </w:rPr>
                <w:id w:val="1361401118"/>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Tak</w:t>
            </w:r>
            <w:r w:rsidR="00CE579B">
              <w:rPr>
                <w:rFonts w:cs="Tahoma"/>
                <w:color w:val="000000" w:themeColor="text1"/>
              </w:rPr>
              <w:t xml:space="preserve">             </w:t>
            </w:r>
            <w:sdt>
              <w:sdtPr>
                <w:rPr>
                  <w:rFonts w:cs="Tahoma"/>
                  <w:color w:val="000000" w:themeColor="text1"/>
                </w:rPr>
                <w:id w:val="-1823960690"/>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w:t>
            </w:r>
            <w:r w:rsidR="00CE579B">
              <w:rPr>
                <w:rFonts w:cs="Tahoma"/>
                <w:color w:val="000000" w:themeColor="text1"/>
              </w:rPr>
              <w:t>Nie</w:t>
            </w:r>
            <w:r w:rsidR="00CE579B" w:rsidRPr="00732BF2">
              <w:rPr>
                <w:rFonts w:cs="Tahoma"/>
                <w:color w:val="000000" w:themeColor="text1"/>
              </w:rPr>
              <w:t xml:space="preserve">     </w:t>
            </w:r>
          </w:p>
          <w:p w14:paraId="58DF9031" w14:textId="77777777" w:rsidR="00CE579B" w:rsidRPr="00732BF2" w:rsidRDefault="00EB3A8A" w:rsidP="00CE579B">
            <w:pPr>
              <w:spacing w:before="20" w:after="20"/>
              <w:rPr>
                <w:rFonts w:cs="Tahoma"/>
                <w:szCs w:val="24"/>
              </w:rPr>
            </w:pPr>
            <w:sdt>
              <w:sdtPr>
                <w:rPr>
                  <w:rFonts w:cs="Tahoma"/>
                  <w:color w:val="000000" w:themeColor="text1"/>
                </w:rPr>
                <w:id w:val="816845190"/>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Odmowa podania informacji</w:t>
            </w:r>
            <w:r w:rsidR="00CE579B" w:rsidRPr="00732BF2" w:rsidDel="00764534">
              <w:rPr>
                <w:rFonts w:cs="Tahoma"/>
                <w:szCs w:val="24"/>
              </w:rPr>
              <w:t xml:space="preserve"> </w:t>
            </w:r>
          </w:p>
        </w:tc>
      </w:tr>
      <w:tr w:rsidR="00CE579B" w:rsidRPr="00C51EC0" w14:paraId="2D3C38F0" w14:textId="77777777" w:rsidTr="00782AA6">
        <w:trPr>
          <w:trHeight w:val="424"/>
          <w:jc w:val="center"/>
        </w:trPr>
        <w:tc>
          <w:tcPr>
            <w:tcW w:w="3278" w:type="pct"/>
            <w:shd w:val="clear" w:color="auto" w:fill="BFBFBF" w:themeFill="background1" w:themeFillShade="BF"/>
          </w:tcPr>
          <w:p w14:paraId="09CD12AB" w14:textId="398B2062" w:rsidR="00CE579B" w:rsidRPr="00C51EC0" w:rsidRDefault="00CE579B" w:rsidP="00CE579B">
            <w:pPr>
              <w:spacing w:before="20" w:after="20"/>
            </w:pPr>
            <w:r w:rsidRPr="00C51EC0">
              <w:t>9. Osoba bezdomna lub dotknięta wykluczeniem z dostępu do mieszkań</w:t>
            </w:r>
            <w:r w:rsidRPr="00C51EC0">
              <w:rPr>
                <w:rStyle w:val="Odwoanieprzypisudolnego"/>
              </w:rPr>
              <w:footnoteReference w:id="10"/>
            </w:r>
          </w:p>
        </w:tc>
        <w:tc>
          <w:tcPr>
            <w:tcW w:w="1722" w:type="pct"/>
            <w:shd w:val="clear" w:color="auto" w:fill="FFFFFF" w:themeFill="background1"/>
          </w:tcPr>
          <w:p w14:paraId="1B51D3EF" w14:textId="5E0EC49E" w:rsidR="00CE579B" w:rsidRPr="00C51EC0" w:rsidRDefault="00EB3A8A" w:rsidP="00CE579B">
            <w:pPr>
              <w:rPr>
                <w:rFonts w:cs="Tahoma"/>
                <w:color w:val="000000" w:themeColor="text1"/>
              </w:rPr>
            </w:pPr>
            <w:sdt>
              <w:sdtPr>
                <w:rPr>
                  <w:rFonts w:cs="Tahoma"/>
                  <w:color w:val="000000" w:themeColor="text1"/>
                </w:rPr>
                <w:id w:val="-1267231419"/>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Tak</w:t>
            </w:r>
            <w:r w:rsidR="00CE579B">
              <w:rPr>
                <w:rFonts w:cs="Tahoma"/>
                <w:color w:val="000000" w:themeColor="text1"/>
              </w:rPr>
              <w:t xml:space="preserve">             </w:t>
            </w:r>
            <w:sdt>
              <w:sdtPr>
                <w:rPr>
                  <w:rFonts w:cs="Tahoma"/>
                  <w:color w:val="000000" w:themeColor="text1"/>
                </w:rPr>
                <w:id w:val="-734937612"/>
                <w14:checkbox>
                  <w14:checked w14:val="0"/>
                  <w14:checkedState w14:val="2612" w14:font="MS Gothic"/>
                  <w14:uncheckedState w14:val="2610" w14:font="MS Gothic"/>
                </w14:checkbox>
              </w:sdtPr>
              <w:sdtEndPr/>
              <w:sdtContent>
                <w:r w:rsidR="00CE579B" w:rsidRPr="00732BF2">
                  <w:rPr>
                    <w:rFonts w:ascii="Segoe UI Symbol" w:eastAsia="MS Gothic" w:hAnsi="Segoe UI Symbol" w:cs="Segoe UI Symbol"/>
                    <w:color w:val="000000" w:themeColor="text1"/>
                  </w:rPr>
                  <w:t>☐</w:t>
                </w:r>
              </w:sdtContent>
            </w:sdt>
            <w:r w:rsidR="00CE579B" w:rsidRPr="00732BF2">
              <w:rPr>
                <w:rFonts w:cs="Tahoma"/>
                <w:color w:val="000000" w:themeColor="text1"/>
              </w:rPr>
              <w:t xml:space="preserve"> </w:t>
            </w:r>
            <w:r w:rsidR="00CE579B">
              <w:rPr>
                <w:rFonts w:cs="Tahoma"/>
                <w:color w:val="000000" w:themeColor="text1"/>
              </w:rPr>
              <w:t>Nie</w:t>
            </w:r>
            <w:r w:rsidR="00CE579B" w:rsidRPr="00732BF2">
              <w:rPr>
                <w:rFonts w:cs="Tahoma"/>
                <w:color w:val="000000" w:themeColor="text1"/>
              </w:rPr>
              <w:t xml:space="preserve">     </w:t>
            </w:r>
          </w:p>
        </w:tc>
      </w:tr>
      <w:tr w:rsidR="0041727A" w:rsidRPr="0041727A" w14:paraId="24B49BBB" w14:textId="77777777" w:rsidTr="00782AA6">
        <w:trPr>
          <w:trHeight w:val="424"/>
          <w:jc w:val="center"/>
        </w:trPr>
        <w:tc>
          <w:tcPr>
            <w:tcW w:w="3278" w:type="pct"/>
            <w:shd w:val="clear" w:color="auto" w:fill="BFBFBF" w:themeFill="background1" w:themeFillShade="BF"/>
          </w:tcPr>
          <w:p w14:paraId="3645BA7E" w14:textId="69E740B7" w:rsidR="00CE579B" w:rsidRPr="0041727A" w:rsidRDefault="00CE579B" w:rsidP="00CE579B">
            <w:pPr>
              <w:spacing w:before="20" w:after="20"/>
            </w:pPr>
            <w:r w:rsidRPr="0041727A">
              <w:t>10. Inny (wskaż jaki)</w:t>
            </w:r>
            <w:r w:rsidRPr="0041727A">
              <w:rPr>
                <w:rStyle w:val="Odwoanieprzypisudolnego"/>
              </w:rPr>
              <w:footnoteReference w:id="11"/>
            </w:r>
          </w:p>
        </w:tc>
        <w:tc>
          <w:tcPr>
            <w:tcW w:w="1722" w:type="pct"/>
            <w:shd w:val="clear" w:color="auto" w:fill="FFFFFF" w:themeFill="background1"/>
          </w:tcPr>
          <w:p w14:paraId="2400508F" w14:textId="77777777" w:rsidR="00CE579B" w:rsidRPr="0041727A" w:rsidRDefault="00EB3A8A" w:rsidP="00782AA6">
            <w:pPr>
              <w:spacing w:before="20" w:after="20"/>
              <w:rPr>
                <w:rFonts w:cs="Tahoma"/>
              </w:rPr>
            </w:pPr>
            <w:sdt>
              <w:sdtPr>
                <w:rPr>
                  <w:rFonts w:cs="Tahoma"/>
                </w:rPr>
                <w:id w:val="1208763168"/>
                <w14:checkbox>
                  <w14:checked w14:val="0"/>
                  <w14:checkedState w14:val="2612" w14:font="MS Gothic"/>
                  <w14:uncheckedState w14:val="2610" w14:font="MS Gothic"/>
                </w14:checkbox>
              </w:sdtPr>
              <w:sdtEndPr/>
              <w:sdtContent>
                <w:r w:rsidR="00CE579B" w:rsidRPr="0041727A">
                  <w:rPr>
                    <w:rFonts w:ascii="Segoe UI Symbol" w:eastAsia="MS Gothic" w:hAnsi="Segoe UI Symbol" w:cs="Segoe UI Symbol"/>
                  </w:rPr>
                  <w:t>☐</w:t>
                </w:r>
              </w:sdtContent>
            </w:sdt>
            <w:r w:rsidR="00CE579B" w:rsidRPr="0041727A">
              <w:rPr>
                <w:rFonts w:cs="Tahoma"/>
              </w:rPr>
              <w:t xml:space="preserve"> Tak, jaki …………………………………………………………………….</w:t>
            </w:r>
          </w:p>
          <w:p w14:paraId="05DDAFF9" w14:textId="1EE86710" w:rsidR="00810ACD" w:rsidRPr="0041727A" w:rsidRDefault="00EB3A8A" w:rsidP="00782AA6">
            <w:pPr>
              <w:spacing w:before="20" w:after="20"/>
              <w:rPr>
                <w:rFonts w:cs="Tahoma"/>
              </w:rPr>
            </w:pPr>
            <w:sdt>
              <w:sdtPr>
                <w:rPr>
                  <w:rFonts w:cs="Tahoma"/>
                </w:rPr>
                <w:id w:val="1436400192"/>
                <w14:checkbox>
                  <w14:checked w14:val="0"/>
                  <w14:checkedState w14:val="2612" w14:font="MS Gothic"/>
                  <w14:uncheckedState w14:val="2610" w14:font="MS Gothic"/>
                </w14:checkbox>
              </w:sdtPr>
              <w:sdtEndPr/>
              <w:sdtContent>
                <w:r w:rsidR="00810ACD" w:rsidRPr="0041727A">
                  <w:rPr>
                    <w:rFonts w:ascii="Segoe UI Symbol" w:eastAsia="MS Gothic" w:hAnsi="Segoe UI Symbol" w:cs="Segoe UI Symbol"/>
                  </w:rPr>
                  <w:t>☐</w:t>
                </w:r>
              </w:sdtContent>
            </w:sdt>
            <w:r w:rsidR="00810ACD" w:rsidRPr="0041727A">
              <w:rPr>
                <w:rFonts w:cs="Tahoma"/>
              </w:rPr>
              <w:t xml:space="preserve"> Nie</w:t>
            </w:r>
          </w:p>
        </w:tc>
      </w:tr>
    </w:tbl>
    <w:p w14:paraId="0E57D749" w14:textId="77777777" w:rsidR="009A0063" w:rsidRPr="009A0063" w:rsidRDefault="009A0063"/>
    <w:p w14:paraId="5AEAD459" w14:textId="77777777" w:rsidR="00251E89" w:rsidRDefault="00251E89">
      <w:pPr>
        <w:pStyle w:val="Nagwek1"/>
        <w:numPr>
          <w:ilvl w:val="0"/>
          <w:numId w:val="2"/>
        </w:numPr>
      </w:pPr>
      <w:r w:rsidRPr="00A67CAF">
        <w:t>OKREŚLENIE WYSOKOŚCI WSPARCIA</w:t>
      </w:r>
    </w:p>
    <w:tbl>
      <w:tblPr>
        <w:tblStyle w:val="Tabela-Siatka"/>
        <w:tblW w:w="5000" w:type="pct"/>
        <w:tblLook w:val="04A0" w:firstRow="1" w:lastRow="0" w:firstColumn="1" w:lastColumn="0" w:noHBand="0" w:noVBand="1"/>
      </w:tblPr>
      <w:tblGrid>
        <w:gridCol w:w="9062"/>
      </w:tblGrid>
      <w:tr w:rsidR="00251E89" w14:paraId="46CBA8ED" w14:textId="77777777" w:rsidTr="00786D9F">
        <w:tc>
          <w:tcPr>
            <w:tcW w:w="5000" w:type="pct"/>
            <w:shd w:val="clear" w:color="auto" w:fill="FFFFFF" w:themeFill="background1"/>
          </w:tcPr>
          <w:p w14:paraId="7DE14972" w14:textId="77777777" w:rsidR="00251E89" w:rsidRDefault="00EB3A8A" w:rsidP="00786D9F">
            <w:pPr>
              <w:autoSpaceDE w:val="0"/>
              <w:autoSpaceDN w:val="0"/>
              <w:adjustRightInd w:val="0"/>
              <w:spacing w:before="120"/>
              <w:rPr>
                <w:rFonts w:cs="Tahoma"/>
                <w:szCs w:val="24"/>
              </w:rPr>
            </w:pPr>
            <w:sdt>
              <w:sdtPr>
                <w:rPr>
                  <w:rFonts w:cs="Tahoma"/>
                  <w:color w:val="000000" w:themeColor="text1"/>
                </w:rPr>
                <w:id w:val="-2091996309"/>
                <w14:checkbox>
                  <w14:checked w14:val="0"/>
                  <w14:checkedState w14:val="2612" w14:font="MS Gothic"/>
                  <w14:uncheckedState w14:val="2610" w14:font="MS Gothic"/>
                </w14:checkbox>
              </w:sdtPr>
              <w:sdtEndPr/>
              <w:sdtContent>
                <w:r w:rsidR="00251E89">
                  <w:rPr>
                    <w:rFonts w:ascii="MS Gothic" w:eastAsia="MS Gothic" w:hAnsi="MS Gothic" w:cs="Tahoma" w:hint="eastAsia"/>
                    <w:color w:val="000000" w:themeColor="text1"/>
                  </w:rPr>
                  <w:t>☐</w:t>
                </w:r>
              </w:sdtContent>
            </w:sdt>
            <w:r w:rsidR="00251E89">
              <w:rPr>
                <w:rFonts w:cs="Tahoma"/>
                <w:szCs w:val="24"/>
              </w:rPr>
              <w:t xml:space="preserve"> 80% - </w:t>
            </w:r>
            <w:r w:rsidR="00251E89" w:rsidRPr="00A67CAF">
              <w:rPr>
                <w:rFonts w:cs="Tahoma"/>
                <w:szCs w:val="24"/>
              </w:rPr>
              <w:t>P</w:t>
            </w:r>
            <w:r w:rsidR="00251E89">
              <w:rPr>
                <w:rFonts w:cs="Tahoma"/>
                <w:szCs w:val="24"/>
              </w:rPr>
              <w:t>odstawowy p</w:t>
            </w:r>
            <w:r w:rsidR="00251E89" w:rsidRPr="00A67CAF">
              <w:rPr>
                <w:rFonts w:cs="Tahoma"/>
                <w:szCs w:val="24"/>
              </w:rPr>
              <w:t>oziom dofinansowania</w:t>
            </w:r>
          </w:p>
        </w:tc>
      </w:tr>
      <w:tr w:rsidR="00251E89" w14:paraId="02C8DD16" w14:textId="77777777" w:rsidTr="00786D9F">
        <w:tc>
          <w:tcPr>
            <w:tcW w:w="5000" w:type="pct"/>
            <w:shd w:val="clear" w:color="auto" w:fill="FFFFFF" w:themeFill="background1"/>
          </w:tcPr>
          <w:p w14:paraId="0E1C7886" w14:textId="77777777" w:rsidR="00251E89" w:rsidRPr="00732BF2" w:rsidRDefault="00EB3A8A" w:rsidP="00786D9F">
            <w:pPr>
              <w:autoSpaceDE w:val="0"/>
              <w:autoSpaceDN w:val="0"/>
              <w:adjustRightInd w:val="0"/>
              <w:spacing w:before="120"/>
              <w:rPr>
                <w:rFonts w:cs="Tahoma"/>
                <w:szCs w:val="24"/>
              </w:rPr>
            </w:pPr>
            <w:sdt>
              <w:sdtPr>
                <w:rPr>
                  <w:rFonts w:cs="Tahoma"/>
                  <w:color w:val="000000" w:themeColor="text1"/>
                </w:rPr>
                <w:id w:val="-1524083615"/>
                <w14:checkbox>
                  <w14:checked w14:val="0"/>
                  <w14:checkedState w14:val="2612" w14:font="MS Gothic"/>
                  <w14:uncheckedState w14:val="2610" w14:font="MS Gothic"/>
                </w14:checkbox>
              </w:sdtPr>
              <w:sdtEndPr/>
              <w:sdtContent>
                <w:r w:rsidR="00251E89">
                  <w:rPr>
                    <w:rFonts w:ascii="MS Gothic" w:eastAsia="MS Gothic" w:hAnsi="MS Gothic" w:cs="Tahoma" w:hint="eastAsia"/>
                    <w:color w:val="000000" w:themeColor="text1"/>
                  </w:rPr>
                  <w:t>☐</w:t>
                </w:r>
              </w:sdtContent>
            </w:sdt>
            <w:r w:rsidR="00251E89">
              <w:rPr>
                <w:rFonts w:cs="Tahoma"/>
                <w:szCs w:val="24"/>
              </w:rPr>
              <w:t xml:space="preserve"> 90% - </w:t>
            </w:r>
            <w:r w:rsidR="00251E89" w:rsidRPr="002C46DD">
              <w:rPr>
                <w:rFonts w:cs="Tahoma"/>
                <w:b/>
                <w:szCs w:val="24"/>
              </w:rPr>
              <w:t>Zwiększona wartość dofinansowania dla osób znajdujących się w trudnej sytuacji na rynku pracy.</w:t>
            </w:r>
            <w:r w:rsidR="00251E89" w:rsidRPr="00732BF2">
              <w:rPr>
                <w:rFonts w:cs="Tahoma"/>
                <w:szCs w:val="24"/>
              </w:rPr>
              <w:t xml:space="preserve"> Proszę wskazać</w:t>
            </w:r>
            <w:r w:rsidR="00251E89">
              <w:rPr>
                <w:rFonts w:cs="Tahoma"/>
                <w:szCs w:val="24"/>
              </w:rPr>
              <w:t>,</w:t>
            </w:r>
            <w:r w:rsidR="00251E89" w:rsidRPr="00732BF2">
              <w:rPr>
                <w:rFonts w:cs="Tahoma"/>
                <w:szCs w:val="24"/>
              </w:rPr>
              <w:t xml:space="preserve"> co najmniej jedno kryterium:</w:t>
            </w:r>
          </w:p>
          <w:p w14:paraId="754859C9" w14:textId="77777777" w:rsidR="00251E89" w:rsidRPr="00732BF2" w:rsidRDefault="00EB3A8A" w:rsidP="00251E89">
            <w:pPr>
              <w:pStyle w:val="Akapitzlist"/>
              <w:numPr>
                <w:ilvl w:val="0"/>
                <w:numId w:val="7"/>
              </w:numPr>
              <w:autoSpaceDE w:val="0"/>
              <w:autoSpaceDN w:val="0"/>
              <w:adjustRightInd w:val="0"/>
              <w:spacing w:before="120"/>
              <w:rPr>
                <w:rFonts w:cs="Tahoma"/>
                <w:szCs w:val="24"/>
              </w:rPr>
            </w:pPr>
            <w:sdt>
              <w:sdtPr>
                <w:rPr>
                  <w:rFonts w:cs="Tahoma"/>
                  <w:color w:val="000000" w:themeColor="text1"/>
                </w:rPr>
                <w:id w:val="1266119809"/>
                <w14:checkbox>
                  <w14:checked w14:val="0"/>
                  <w14:checkedState w14:val="2612" w14:font="MS Gothic"/>
                  <w14:uncheckedState w14:val="2610" w14:font="MS Gothic"/>
                </w14:checkbox>
              </w:sdtPr>
              <w:sdtEndPr/>
              <w:sdtContent>
                <w:r w:rsidR="00251E89" w:rsidRPr="00732BF2">
                  <w:rPr>
                    <w:rFonts w:ascii="MS Gothic" w:eastAsia="MS Gothic" w:hAnsi="MS Gothic" w:cs="Tahoma" w:hint="eastAsia"/>
                    <w:color w:val="000000" w:themeColor="text1"/>
                  </w:rPr>
                  <w:t>☐</w:t>
                </w:r>
              </w:sdtContent>
            </w:sdt>
            <w:r w:rsidR="00251E89" w:rsidRPr="00732BF2">
              <w:rPr>
                <w:rFonts w:cs="Tahoma"/>
                <w:szCs w:val="24"/>
              </w:rPr>
              <w:t xml:space="preserve"> osoby bezrobotnej,</w:t>
            </w:r>
          </w:p>
          <w:p w14:paraId="73A95B31" w14:textId="77777777" w:rsidR="00251E89" w:rsidRPr="00AF43ED" w:rsidRDefault="00EB3A8A" w:rsidP="00251E89">
            <w:pPr>
              <w:pStyle w:val="Akapitzlist"/>
              <w:numPr>
                <w:ilvl w:val="0"/>
                <w:numId w:val="7"/>
              </w:numPr>
              <w:autoSpaceDE w:val="0"/>
              <w:autoSpaceDN w:val="0"/>
              <w:adjustRightInd w:val="0"/>
              <w:spacing w:before="120"/>
              <w:rPr>
                <w:rFonts w:cs="Tahoma"/>
                <w:szCs w:val="24"/>
              </w:rPr>
            </w:pPr>
            <w:sdt>
              <w:sdtPr>
                <w:rPr>
                  <w:rFonts w:cs="Tahoma"/>
                  <w:color w:val="000000" w:themeColor="text1"/>
                </w:rPr>
                <w:id w:val="1798556789"/>
                <w14:checkbox>
                  <w14:checked w14:val="0"/>
                  <w14:checkedState w14:val="2612" w14:font="MS Gothic"/>
                  <w14:uncheckedState w14:val="2610" w14:font="MS Gothic"/>
                </w14:checkbox>
              </w:sdtPr>
              <w:sdtEndPr/>
              <w:sdtContent>
                <w:r w:rsidR="00251E89" w:rsidRPr="00732BF2">
                  <w:rPr>
                    <w:rFonts w:ascii="MS Gothic" w:eastAsia="MS Gothic" w:hAnsi="MS Gothic" w:cs="Tahoma" w:hint="eastAsia"/>
                    <w:color w:val="000000" w:themeColor="text1"/>
                  </w:rPr>
                  <w:t>☐</w:t>
                </w:r>
              </w:sdtContent>
            </w:sdt>
            <w:r w:rsidR="00251E89" w:rsidRPr="00732BF2">
              <w:rPr>
                <w:rFonts w:cs="Tahoma"/>
                <w:szCs w:val="24"/>
              </w:rPr>
              <w:t xml:space="preserve"> osoby</w:t>
            </w:r>
            <w:r w:rsidR="00251E89">
              <w:rPr>
                <w:rFonts w:cs="Tahoma"/>
                <w:szCs w:val="24"/>
              </w:rPr>
              <w:t xml:space="preserve"> </w:t>
            </w:r>
            <w:r w:rsidR="00251E89" w:rsidRPr="00AF43ED">
              <w:rPr>
                <w:rFonts w:cs="Tahoma"/>
                <w:szCs w:val="24"/>
              </w:rPr>
              <w:t>biern</w:t>
            </w:r>
            <w:r w:rsidR="00251E89">
              <w:rPr>
                <w:rFonts w:cs="Tahoma"/>
                <w:szCs w:val="24"/>
              </w:rPr>
              <w:t>ej</w:t>
            </w:r>
            <w:r w:rsidR="00251E89" w:rsidRPr="00AF43ED">
              <w:rPr>
                <w:rFonts w:cs="Tahoma"/>
                <w:szCs w:val="24"/>
              </w:rPr>
              <w:t xml:space="preserve"> zawodowo,</w:t>
            </w:r>
          </w:p>
          <w:p w14:paraId="12FCAEC1" w14:textId="1E283C8D" w:rsidR="00251E89" w:rsidRPr="00127845" w:rsidRDefault="00EB3A8A">
            <w:pPr>
              <w:pStyle w:val="Akapitzlist"/>
              <w:numPr>
                <w:ilvl w:val="0"/>
                <w:numId w:val="7"/>
              </w:numPr>
              <w:autoSpaceDE w:val="0"/>
              <w:autoSpaceDN w:val="0"/>
              <w:adjustRightInd w:val="0"/>
              <w:spacing w:before="120"/>
              <w:rPr>
                <w:rFonts w:cs="Tahoma"/>
                <w:strike/>
                <w:szCs w:val="24"/>
              </w:rPr>
            </w:pPr>
            <w:sdt>
              <w:sdtPr>
                <w:rPr>
                  <w:rFonts w:cs="Tahoma"/>
                  <w:color w:val="000000" w:themeColor="text1"/>
                </w:rPr>
                <w:id w:val="1216243417"/>
                <w14:checkbox>
                  <w14:checked w14:val="0"/>
                  <w14:checkedState w14:val="2612" w14:font="MS Gothic"/>
                  <w14:uncheckedState w14:val="2610" w14:font="MS Gothic"/>
                </w14:checkbox>
              </w:sdtPr>
              <w:sdtEndPr/>
              <w:sdtContent>
                <w:r w:rsidR="00251E89">
                  <w:rPr>
                    <w:rFonts w:ascii="MS Gothic" w:eastAsia="MS Gothic" w:hAnsi="MS Gothic" w:cs="Tahoma" w:hint="eastAsia"/>
                    <w:color w:val="000000" w:themeColor="text1"/>
                  </w:rPr>
                  <w:t>☐</w:t>
                </w:r>
              </w:sdtContent>
            </w:sdt>
            <w:r w:rsidR="00251E89">
              <w:rPr>
                <w:rFonts w:cs="Tahoma"/>
                <w:szCs w:val="24"/>
              </w:rPr>
              <w:t xml:space="preserve"> mieszkańca</w:t>
            </w:r>
            <w:r w:rsidR="00251E89" w:rsidRPr="00AF43ED">
              <w:rPr>
                <w:rFonts w:cs="Tahoma"/>
                <w:szCs w:val="24"/>
              </w:rPr>
              <w:t xml:space="preserve"> powiat</w:t>
            </w:r>
            <w:r w:rsidR="00251E89">
              <w:rPr>
                <w:rFonts w:cs="Tahoma"/>
                <w:szCs w:val="24"/>
              </w:rPr>
              <w:t>u</w:t>
            </w:r>
            <w:r w:rsidR="00251E89" w:rsidRPr="00AF43ED">
              <w:rPr>
                <w:rFonts w:cs="Tahoma"/>
                <w:szCs w:val="24"/>
              </w:rPr>
              <w:t xml:space="preserve"> głogowskiego</w:t>
            </w:r>
            <w:r w:rsidR="0013046F">
              <w:rPr>
                <w:rFonts w:cs="Tahoma"/>
                <w:szCs w:val="24"/>
              </w:rPr>
              <w:t>/</w:t>
            </w:r>
            <w:r w:rsidR="00251E89" w:rsidRPr="00AF43ED">
              <w:rPr>
                <w:rFonts w:cs="Tahoma"/>
                <w:szCs w:val="24"/>
              </w:rPr>
              <w:t xml:space="preserve"> </w:t>
            </w:r>
            <w:r w:rsidR="00251E89" w:rsidRPr="00127845">
              <w:rPr>
                <w:rFonts w:cs="Tahoma"/>
                <w:szCs w:val="24"/>
              </w:rPr>
              <w:t>górowskiego</w:t>
            </w:r>
            <w:r w:rsidR="0013046F">
              <w:rPr>
                <w:rFonts w:cs="Tahoma"/>
                <w:szCs w:val="24"/>
              </w:rPr>
              <w:t xml:space="preserve">/ </w:t>
            </w:r>
            <w:r w:rsidR="00251E89" w:rsidRPr="00127845">
              <w:rPr>
                <w:rFonts w:cs="Tahoma"/>
                <w:szCs w:val="24"/>
              </w:rPr>
              <w:t xml:space="preserve"> legnickiego.</w:t>
            </w:r>
          </w:p>
        </w:tc>
      </w:tr>
    </w:tbl>
    <w:p w14:paraId="730CD1C2" w14:textId="77777777" w:rsidR="008E6EDC" w:rsidRDefault="008E6EDC" w:rsidP="00251E89"/>
    <w:p w14:paraId="17D2CF7D" w14:textId="77777777" w:rsidR="008E6EDC" w:rsidRDefault="008E6EDC" w:rsidP="00251E89">
      <w:pPr>
        <w:sectPr w:rsidR="008E6EDC" w:rsidSect="005211BE">
          <w:footerReference w:type="default" r:id="rId8"/>
          <w:headerReference w:type="first" r:id="rId9"/>
          <w:footerReference w:type="first" r:id="rId10"/>
          <w:pgSz w:w="11906" w:h="16838"/>
          <w:pgMar w:top="1417" w:right="1417" w:bottom="1417" w:left="1417" w:header="708" w:footer="708" w:gutter="0"/>
          <w:cols w:space="708"/>
          <w:titlePg/>
          <w:docGrid w:linePitch="360"/>
        </w:sectPr>
      </w:pPr>
    </w:p>
    <w:p w14:paraId="0D6EB4EC" w14:textId="77777777" w:rsidR="008E6EDC" w:rsidRPr="002C46DD" w:rsidRDefault="008E6EDC" w:rsidP="008E6EDC">
      <w:pPr>
        <w:pStyle w:val="Akapitzlist"/>
        <w:numPr>
          <w:ilvl w:val="0"/>
          <w:numId w:val="2"/>
        </w:numPr>
        <w:spacing w:line="480" w:lineRule="auto"/>
        <w:rPr>
          <w:rFonts w:cs="Tahoma"/>
          <w:b/>
          <w:szCs w:val="24"/>
        </w:rPr>
      </w:pPr>
      <w:r w:rsidRPr="004C28E8">
        <w:rPr>
          <w:rFonts w:cs="Tahoma"/>
          <w:b/>
          <w:szCs w:val="24"/>
        </w:rPr>
        <w:t>INFORMACJE O USŁUDZE ROZWOJOWEJ</w:t>
      </w:r>
    </w:p>
    <w:p w14:paraId="6B1F7249" w14:textId="77777777" w:rsidR="008E6EDC" w:rsidRPr="002C46DD" w:rsidRDefault="008E6EDC" w:rsidP="008E6EDC">
      <w:r w:rsidRPr="002C46DD">
        <w:t xml:space="preserve">Proszę wskazać </w:t>
      </w:r>
      <w:r w:rsidRPr="002C46DD">
        <w:rPr>
          <w:b/>
        </w:rPr>
        <w:t xml:space="preserve">każdą usługę </w:t>
      </w:r>
      <w:r w:rsidRPr="002C46DD">
        <w:t xml:space="preserve">w osobnym wierszu. Dane dot. usług proszę uzupełnić zgodnie z kartą usługi pobraną z BUR. Kwoty proszę wpisywać w wartościach brutto. </w:t>
      </w:r>
    </w:p>
    <w:p w14:paraId="15C94379" w14:textId="6ACC68B1" w:rsidR="001E75CD" w:rsidRDefault="008E6EDC" w:rsidP="00251E89">
      <w:r w:rsidRPr="002C46DD">
        <w:t>WAŻNE! Kwotę refundacji obliczamy do kwoty 10 tysięcy zł brutto (z wkładem własnym), bez względu na wartość tej usługi i poziom wsparcia.</w:t>
      </w:r>
      <w:r w:rsidRPr="002C46DD">
        <w:rPr>
          <w:rStyle w:val="Odwoanieprzypisudolnego"/>
        </w:rPr>
        <w:footnoteReference w:id="12"/>
      </w:r>
    </w:p>
    <w:p w14:paraId="09C28E23" w14:textId="77777777" w:rsidR="001E75CD" w:rsidRPr="001E75CD" w:rsidRDefault="001E75CD" w:rsidP="00251E89">
      <w:pPr>
        <w:rPr>
          <w:sz w:val="18"/>
          <w:szCs w:val="16"/>
        </w:rPr>
      </w:pPr>
    </w:p>
    <w:tbl>
      <w:tblPr>
        <w:tblStyle w:val="Tabela-Siatka"/>
        <w:tblW w:w="0" w:type="auto"/>
        <w:tblInd w:w="2" w:type="dxa"/>
        <w:tblLayout w:type="fixed"/>
        <w:tblLook w:val="04A0" w:firstRow="1" w:lastRow="0" w:firstColumn="1" w:lastColumn="0" w:noHBand="0" w:noVBand="1"/>
      </w:tblPr>
      <w:tblGrid>
        <w:gridCol w:w="515"/>
        <w:gridCol w:w="1274"/>
        <w:gridCol w:w="1892"/>
        <w:gridCol w:w="1559"/>
        <w:gridCol w:w="1276"/>
        <w:gridCol w:w="1134"/>
        <w:gridCol w:w="1134"/>
        <w:gridCol w:w="1134"/>
        <w:gridCol w:w="1417"/>
        <w:gridCol w:w="1487"/>
        <w:gridCol w:w="1174"/>
      </w:tblGrid>
      <w:tr w:rsidR="001E75CD" w14:paraId="65961B5E" w14:textId="77777777" w:rsidTr="00E327D7">
        <w:tc>
          <w:tcPr>
            <w:tcW w:w="515" w:type="dxa"/>
            <w:tcBorders>
              <w:top w:val="single" w:sz="2" w:space="0" w:color="auto"/>
              <w:left w:val="single" w:sz="2" w:space="0" w:color="auto"/>
              <w:right w:val="single" w:sz="2" w:space="0" w:color="auto"/>
            </w:tcBorders>
            <w:shd w:val="clear" w:color="auto" w:fill="D9D9D9" w:themeFill="background1" w:themeFillShade="D9"/>
            <w:vAlign w:val="center"/>
          </w:tcPr>
          <w:p w14:paraId="652E28D6" w14:textId="77777777" w:rsidR="001E75CD" w:rsidRPr="006D5C7E" w:rsidRDefault="001E75CD" w:rsidP="00E327D7">
            <w:pPr>
              <w:jc w:val="center"/>
              <w:rPr>
                <w:sz w:val="22"/>
              </w:rPr>
            </w:pPr>
            <w:r w:rsidRPr="006D5C7E">
              <w:rPr>
                <w:rFonts w:cs="Tahoma"/>
                <w:bCs/>
                <w:color w:val="000000" w:themeColor="text1"/>
                <w:sz w:val="22"/>
              </w:rPr>
              <w:t>Lp.</w:t>
            </w:r>
          </w:p>
        </w:tc>
        <w:tc>
          <w:tcPr>
            <w:tcW w:w="1274" w:type="dxa"/>
            <w:tcBorders>
              <w:top w:val="single" w:sz="2" w:space="0" w:color="auto"/>
              <w:left w:val="single" w:sz="2" w:space="0" w:color="auto"/>
              <w:right w:val="single" w:sz="2" w:space="0" w:color="auto"/>
            </w:tcBorders>
            <w:shd w:val="clear" w:color="auto" w:fill="D9D9D9" w:themeFill="background1" w:themeFillShade="D9"/>
            <w:vAlign w:val="center"/>
          </w:tcPr>
          <w:p w14:paraId="36E17634" w14:textId="77777777" w:rsidR="001E75CD" w:rsidRPr="006D5C7E" w:rsidRDefault="001E75CD" w:rsidP="00E327D7">
            <w:pPr>
              <w:pStyle w:val="Akapitzlist"/>
              <w:spacing w:line="192" w:lineRule="auto"/>
              <w:ind w:left="0"/>
              <w:jc w:val="center"/>
              <w:rPr>
                <w:rFonts w:cs="Tahoma"/>
                <w:bCs/>
                <w:color w:val="000000" w:themeColor="text1"/>
                <w:sz w:val="22"/>
              </w:rPr>
            </w:pPr>
            <w:r w:rsidRPr="006D5C7E">
              <w:rPr>
                <w:rFonts w:cs="Tahoma"/>
                <w:bCs/>
                <w:color w:val="000000" w:themeColor="text1"/>
                <w:sz w:val="22"/>
              </w:rPr>
              <w:t>Data</w:t>
            </w:r>
          </w:p>
          <w:p w14:paraId="02808847" w14:textId="77777777" w:rsidR="001E75CD" w:rsidRPr="006D5C7E" w:rsidRDefault="001E75CD" w:rsidP="00E327D7">
            <w:pPr>
              <w:jc w:val="center"/>
              <w:rPr>
                <w:sz w:val="22"/>
              </w:rPr>
            </w:pPr>
            <w:r w:rsidRPr="006D5C7E">
              <w:rPr>
                <w:rFonts w:cs="Tahoma"/>
                <w:bCs/>
                <w:color w:val="000000" w:themeColor="text1"/>
                <w:sz w:val="22"/>
              </w:rPr>
              <w:t>realizacji usługi od …. do….</w:t>
            </w:r>
            <w:r w:rsidRPr="006D5C7E">
              <w:rPr>
                <w:rStyle w:val="Odwoanieprzypisudolnego"/>
                <w:rFonts w:cs="Tahoma"/>
                <w:bCs/>
                <w:color w:val="000000" w:themeColor="text1"/>
                <w:sz w:val="22"/>
              </w:rPr>
              <w:footnoteReference w:id="13"/>
            </w:r>
          </w:p>
        </w:tc>
        <w:tc>
          <w:tcPr>
            <w:tcW w:w="1892" w:type="dxa"/>
            <w:tcBorders>
              <w:top w:val="single" w:sz="2" w:space="0" w:color="auto"/>
              <w:left w:val="single" w:sz="2" w:space="0" w:color="auto"/>
              <w:right w:val="single" w:sz="2" w:space="0" w:color="auto"/>
            </w:tcBorders>
            <w:shd w:val="clear" w:color="auto" w:fill="D9D9D9" w:themeFill="background1" w:themeFillShade="D9"/>
            <w:vAlign w:val="center"/>
          </w:tcPr>
          <w:p w14:paraId="17F8C80A" w14:textId="77777777" w:rsidR="001E75CD" w:rsidRDefault="001E75CD" w:rsidP="00E327D7">
            <w:pPr>
              <w:jc w:val="center"/>
              <w:rPr>
                <w:rFonts w:cs="Tahoma"/>
                <w:bCs/>
                <w:color w:val="000000" w:themeColor="text1"/>
                <w:sz w:val="22"/>
              </w:rPr>
            </w:pPr>
          </w:p>
          <w:p w14:paraId="3E1EDC9C" w14:textId="77777777" w:rsidR="001E75CD" w:rsidRPr="006D5C7E" w:rsidRDefault="001E75CD" w:rsidP="00E327D7">
            <w:pPr>
              <w:jc w:val="center"/>
              <w:rPr>
                <w:sz w:val="22"/>
              </w:rPr>
            </w:pPr>
            <w:r w:rsidRPr="006D5C7E">
              <w:rPr>
                <w:rFonts w:cs="Tahoma"/>
                <w:bCs/>
                <w:color w:val="000000" w:themeColor="text1"/>
                <w:sz w:val="22"/>
              </w:rPr>
              <w:t>Nazwa usługi rozwojowej</w:t>
            </w:r>
          </w:p>
        </w:tc>
        <w:tc>
          <w:tcPr>
            <w:tcW w:w="1559" w:type="dxa"/>
            <w:tcBorders>
              <w:top w:val="single" w:sz="2" w:space="0" w:color="auto"/>
              <w:left w:val="single" w:sz="2" w:space="0" w:color="auto"/>
              <w:right w:val="single" w:sz="2" w:space="0" w:color="auto"/>
            </w:tcBorders>
            <w:shd w:val="clear" w:color="auto" w:fill="D9D9D9" w:themeFill="background1" w:themeFillShade="D9"/>
            <w:vAlign w:val="center"/>
          </w:tcPr>
          <w:p w14:paraId="41022743" w14:textId="77777777" w:rsidR="001E75CD" w:rsidRDefault="001E75CD" w:rsidP="00E327D7">
            <w:pPr>
              <w:pStyle w:val="Akapitzlist"/>
              <w:spacing w:line="192" w:lineRule="auto"/>
              <w:ind w:left="0"/>
              <w:jc w:val="center"/>
              <w:rPr>
                <w:rFonts w:cs="Tahoma"/>
                <w:bCs/>
                <w:color w:val="000000" w:themeColor="text1"/>
                <w:sz w:val="22"/>
              </w:rPr>
            </w:pPr>
          </w:p>
          <w:p w14:paraId="0AA8FFF9" w14:textId="77777777" w:rsidR="001E75CD" w:rsidRPr="006D5C7E" w:rsidRDefault="001E75CD" w:rsidP="00E327D7">
            <w:pPr>
              <w:pStyle w:val="Akapitzlist"/>
              <w:spacing w:line="192" w:lineRule="auto"/>
              <w:ind w:left="0"/>
              <w:jc w:val="center"/>
              <w:rPr>
                <w:rFonts w:cs="Tahoma"/>
                <w:bCs/>
                <w:color w:val="000000" w:themeColor="text1"/>
                <w:sz w:val="22"/>
              </w:rPr>
            </w:pPr>
            <w:r w:rsidRPr="006D5C7E">
              <w:rPr>
                <w:rFonts w:cs="Tahoma"/>
                <w:bCs/>
                <w:color w:val="000000" w:themeColor="text1"/>
                <w:sz w:val="22"/>
              </w:rPr>
              <w:t>Numer usługi</w:t>
            </w:r>
          </w:p>
          <w:p w14:paraId="1070A3A4" w14:textId="77777777" w:rsidR="001E75CD" w:rsidRPr="006D5C7E" w:rsidRDefault="001E75CD" w:rsidP="00E327D7">
            <w:pPr>
              <w:jc w:val="center"/>
              <w:rPr>
                <w:sz w:val="22"/>
              </w:rPr>
            </w:pPr>
          </w:p>
        </w:tc>
        <w:tc>
          <w:tcPr>
            <w:tcW w:w="1276" w:type="dxa"/>
            <w:tcBorders>
              <w:top w:val="single" w:sz="2" w:space="0" w:color="auto"/>
              <w:left w:val="single" w:sz="2" w:space="0" w:color="auto"/>
              <w:right w:val="single" w:sz="2" w:space="0" w:color="auto"/>
            </w:tcBorders>
            <w:shd w:val="clear" w:color="auto" w:fill="D9D9D9" w:themeFill="background1" w:themeFillShade="D9"/>
            <w:vAlign w:val="center"/>
          </w:tcPr>
          <w:p w14:paraId="4C427630" w14:textId="77777777" w:rsidR="001E75CD" w:rsidRPr="006D5C7E" w:rsidRDefault="001E75CD" w:rsidP="00E327D7">
            <w:pPr>
              <w:jc w:val="center"/>
              <w:rPr>
                <w:sz w:val="22"/>
              </w:rPr>
            </w:pPr>
            <w:r w:rsidRPr="006D5C7E">
              <w:rPr>
                <w:rFonts w:cs="Tahoma"/>
                <w:bCs/>
                <w:color w:val="000000" w:themeColor="text1"/>
                <w:sz w:val="22"/>
              </w:rPr>
              <w:t>Miejsce realizacji usługi</w:t>
            </w:r>
          </w:p>
        </w:tc>
        <w:tc>
          <w:tcPr>
            <w:tcW w:w="1134" w:type="dxa"/>
            <w:tcBorders>
              <w:top w:val="single" w:sz="2" w:space="0" w:color="auto"/>
              <w:left w:val="single" w:sz="2" w:space="0" w:color="auto"/>
              <w:right w:val="single" w:sz="2" w:space="0" w:color="auto"/>
            </w:tcBorders>
            <w:shd w:val="clear" w:color="auto" w:fill="D9D9D9" w:themeFill="background1" w:themeFillShade="D9"/>
            <w:vAlign w:val="center"/>
          </w:tcPr>
          <w:p w14:paraId="2CBCDE57" w14:textId="77777777" w:rsidR="001E75CD" w:rsidRPr="006D5C7E" w:rsidRDefault="001E75CD" w:rsidP="00E327D7">
            <w:pPr>
              <w:jc w:val="center"/>
              <w:rPr>
                <w:sz w:val="22"/>
              </w:rPr>
            </w:pPr>
            <w:r w:rsidRPr="006D5C7E">
              <w:rPr>
                <w:rFonts w:cs="Tahoma"/>
                <w:bCs/>
                <w:color w:val="000000" w:themeColor="text1"/>
                <w:sz w:val="22"/>
              </w:rPr>
              <w:t>Kod kwalifikacji ZRK</w:t>
            </w:r>
            <w:r w:rsidRPr="006D5C7E">
              <w:rPr>
                <w:rStyle w:val="Odwoanieprzypisudolnego"/>
                <w:rFonts w:cs="Tahoma"/>
                <w:bCs/>
                <w:color w:val="000000" w:themeColor="text1"/>
                <w:sz w:val="22"/>
              </w:rPr>
              <w:footnoteReference w:id="14"/>
            </w:r>
          </w:p>
        </w:tc>
        <w:tc>
          <w:tcPr>
            <w:tcW w:w="1134" w:type="dxa"/>
            <w:tcBorders>
              <w:top w:val="single" w:sz="2" w:space="0" w:color="auto"/>
              <w:left w:val="single" w:sz="2" w:space="0" w:color="auto"/>
              <w:right w:val="single" w:sz="2" w:space="0" w:color="auto"/>
            </w:tcBorders>
            <w:shd w:val="clear" w:color="auto" w:fill="D9D9D9" w:themeFill="background1" w:themeFillShade="D9"/>
            <w:vAlign w:val="center"/>
          </w:tcPr>
          <w:p w14:paraId="64AA6D58" w14:textId="77777777" w:rsidR="001E75CD" w:rsidRPr="006D5C7E" w:rsidRDefault="001E75CD" w:rsidP="00E327D7">
            <w:pPr>
              <w:pStyle w:val="Akapitzlist"/>
              <w:spacing w:line="192" w:lineRule="auto"/>
              <w:ind w:left="0"/>
              <w:jc w:val="center"/>
              <w:rPr>
                <w:rFonts w:cs="Tahoma"/>
                <w:bCs/>
                <w:color w:val="000000" w:themeColor="text1"/>
                <w:sz w:val="22"/>
              </w:rPr>
            </w:pPr>
            <w:r w:rsidRPr="006D5C7E">
              <w:rPr>
                <w:rFonts w:cs="Tahoma"/>
                <w:bCs/>
                <w:color w:val="000000" w:themeColor="text1"/>
                <w:sz w:val="22"/>
              </w:rPr>
              <w:t>Cena usługi brutto</w:t>
            </w:r>
          </w:p>
          <w:p w14:paraId="7931BC94" w14:textId="77777777" w:rsidR="001E75CD" w:rsidRPr="006D5C7E" w:rsidRDefault="001E75CD" w:rsidP="00E327D7">
            <w:pPr>
              <w:jc w:val="center"/>
              <w:rPr>
                <w:sz w:val="22"/>
              </w:rPr>
            </w:pPr>
          </w:p>
        </w:tc>
        <w:tc>
          <w:tcPr>
            <w:tcW w:w="1134"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14:paraId="041C8463" w14:textId="77777777" w:rsidR="001E75CD" w:rsidRPr="006D5C7E" w:rsidRDefault="001E75CD" w:rsidP="00E327D7">
            <w:pPr>
              <w:pStyle w:val="Akapitzlist"/>
              <w:spacing w:line="192" w:lineRule="auto"/>
              <w:ind w:left="0"/>
              <w:jc w:val="center"/>
              <w:rPr>
                <w:rFonts w:cs="Tahoma"/>
                <w:bCs/>
                <w:color w:val="000000" w:themeColor="text1"/>
                <w:sz w:val="22"/>
              </w:rPr>
            </w:pPr>
            <w:r w:rsidRPr="006D5C7E">
              <w:rPr>
                <w:rFonts w:cs="Tahoma"/>
                <w:bCs/>
                <w:color w:val="000000" w:themeColor="text1"/>
                <w:sz w:val="22"/>
              </w:rPr>
              <w:t>Poziom dofina</w:t>
            </w:r>
            <w:r>
              <w:rPr>
                <w:rFonts w:cs="Tahoma"/>
                <w:bCs/>
                <w:color w:val="000000" w:themeColor="text1"/>
                <w:sz w:val="22"/>
              </w:rPr>
              <w:t>n</w:t>
            </w:r>
            <w:r w:rsidRPr="006D5C7E">
              <w:rPr>
                <w:rFonts w:cs="Tahoma"/>
                <w:bCs/>
                <w:color w:val="000000" w:themeColor="text1"/>
                <w:sz w:val="22"/>
              </w:rPr>
              <w:t>sowania</w:t>
            </w:r>
          </w:p>
          <w:p w14:paraId="550F7EF0" w14:textId="77777777" w:rsidR="001E75CD" w:rsidRPr="006D5C7E" w:rsidRDefault="001E75CD" w:rsidP="00E327D7">
            <w:pPr>
              <w:jc w:val="center"/>
              <w:rPr>
                <w:sz w:val="22"/>
              </w:rPr>
            </w:pPr>
            <w:r w:rsidRPr="006D5C7E">
              <w:rPr>
                <w:rFonts w:cs="Tahoma"/>
                <w:bCs/>
                <w:color w:val="000000" w:themeColor="text1"/>
                <w:sz w:val="22"/>
              </w:rPr>
              <w:t>%</w:t>
            </w:r>
          </w:p>
        </w:tc>
        <w:tc>
          <w:tcPr>
            <w:tcW w:w="1417"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14:paraId="4E85A723" w14:textId="77777777" w:rsidR="001E75CD" w:rsidRPr="006D5C7E" w:rsidRDefault="001E75CD" w:rsidP="00E327D7">
            <w:pPr>
              <w:jc w:val="center"/>
              <w:rPr>
                <w:sz w:val="22"/>
              </w:rPr>
            </w:pPr>
            <w:r w:rsidRPr="006D5C7E">
              <w:rPr>
                <w:rFonts w:cs="Tahoma"/>
                <w:bCs/>
                <w:color w:val="000000" w:themeColor="text1"/>
                <w:sz w:val="22"/>
              </w:rPr>
              <w:t>Refundacja brutto</w:t>
            </w:r>
            <w:r w:rsidRPr="006D5C7E">
              <w:rPr>
                <w:rStyle w:val="Odwoanieprzypisudolnego"/>
                <w:rFonts w:cs="Tahoma"/>
                <w:bCs/>
                <w:color w:val="000000" w:themeColor="text1"/>
                <w:sz w:val="22"/>
              </w:rPr>
              <w:footnoteReference w:id="15"/>
            </w:r>
          </w:p>
        </w:tc>
        <w:tc>
          <w:tcPr>
            <w:tcW w:w="1487"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14:paraId="7869BD68" w14:textId="77777777" w:rsidR="001E75CD" w:rsidRPr="006D5C7E" w:rsidRDefault="001E75CD" w:rsidP="00E327D7">
            <w:pPr>
              <w:pStyle w:val="Akapitzlist"/>
              <w:spacing w:line="192" w:lineRule="auto"/>
              <w:ind w:left="0"/>
              <w:jc w:val="center"/>
              <w:rPr>
                <w:rFonts w:cs="Tahoma"/>
                <w:bCs/>
                <w:color w:val="000000" w:themeColor="text1"/>
                <w:sz w:val="22"/>
              </w:rPr>
            </w:pPr>
            <w:r w:rsidRPr="006D5C7E">
              <w:rPr>
                <w:rFonts w:cs="Tahoma"/>
                <w:bCs/>
                <w:color w:val="000000" w:themeColor="text1"/>
                <w:sz w:val="22"/>
              </w:rPr>
              <w:t>Wkład własny kwalifikowalny</w:t>
            </w:r>
          </w:p>
          <w:p w14:paraId="0B943ADE" w14:textId="77777777" w:rsidR="001E75CD" w:rsidRPr="006D5C7E" w:rsidRDefault="001E75CD" w:rsidP="00E327D7">
            <w:pPr>
              <w:jc w:val="center"/>
              <w:rPr>
                <w:sz w:val="22"/>
              </w:rPr>
            </w:pPr>
            <w:r w:rsidRPr="006D5C7E">
              <w:rPr>
                <w:rFonts w:cs="Tahoma"/>
                <w:bCs/>
                <w:color w:val="000000" w:themeColor="text1"/>
                <w:sz w:val="22"/>
              </w:rPr>
              <w:t>brutto</w:t>
            </w:r>
            <w:r w:rsidRPr="006D5C7E">
              <w:rPr>
                <w:rStyle w:val="Odwoanieprzypisudolnego"/>
                <w:rFonts w:cs="Tahoma"/>
                <w:bCs/>
                <w:color w:val="000000" w:themeColor="text1"/>
                <w:sz w:val="22"/>
              </w:rPr>
              <w:footnoteReference w:id="16"/>
            </w:r>
          </w:p>
        </w:tc>
        <w:tc>
          <w:tcPr>
            <w:tcW w:w="1174" w:type="dxa"/>
            <w:tcBorders>
              <w:top w:val="single" w:sz="2" w:space="0" w:color="auto"/>
              <w:left w:val="single" w:sz="2" w:space="0" w:color="auto"/>
              <w:bottom w:val="single" w:sz="4" w:space="0" w:color="auto"/>
              <w:right w:val="single" w:sz="2" w:space="0" w:color="auto"/>
            </w:tcBorders>
            <w:shd w:val="clear" w:color="auto" w:fill="D9D9D9" w:themeFill="background1" w:themeFillShade="D9"/>
            <w:vAlign w:val="center"/>
          </w:tcPr>
          <w:p w14:paraId="50A30255" w14:textId="77777777" w:rsidR="001E75CD" w:rsidRPr="006D5C7E" w:rsidRDefault="001E75CD" w:rsidP="00E327D7">
            <w:pPr>
              <w:pStyle w:val="Akapitzlist"/>
              <w:spacing w:line="192" w:lineRule="auto"/>
              <w:ind w:left="0"/>
              <w:jc w:val="center"/>
              <w:rPr>
                <w:rFonts w:cs="Tahoma"/>
                <w:bCs/>
                <w:color w:val="000000" w:themeColor="text1"/>
                <w:sz w:val="22"/>
              </w:rPr>
            </w:pPr>
            <w:r w:rsidRPr="006D5C7E">
              <w:rPr>
                <w:rFonts w:cs="Tahoma"/>
                <w:bCs/>
                <w:color w:val="000000" w:themeColor="text1"/>
                <w:sz w:val="22"/>
              </w:rPr>
              <w:t>Całkowity</w:t>
            </w:r>
          </w:p>
          <w:p w14:paraId="189D4CC0" w14:textId="77777777" w:rsidR="001E75CD" w:rsidRPr="006D5C7E" w:rsidRDefault="001E75CD" w:rsidP="00E327D7">
            <w:pPr>
              <w:jc w:val="center"/>
              <w:rPr>
                <w:sz w:val="22"/>
              </w:rPr>
            </w:pPr>
            <w:r w:rsidRPr="006D5C7E">
              <w:rPr>
                <w:rFonts w:cs="Tahoma"/>
                <w:bCs/>
                <w:color w:val="000000" w:themeColor="text1"/>
                <w:sz w:val="22"/>
              </w:rPr>
              <w:t>wkład własny brutto</w:t>
            </w:r>
            <w:r w:rsidRPr="006D5C7E">
              <w:rPr>
                <w:rStyle w:val="Odwoanieprzypisudolnego"/>
                <w:rFonts w:cs="Tahoma"/>
                <w:bCs/>
                <w:color w:val="000000" w:themeColor="text1"/>
                <w:sz w:val="22"/>
              </w:rPr>
              <w:footnoteReference w:id="17"/>
            </w:r>
          </w:p>
        </w:tc>
      </w:tr>
      <w:tr w:rsidR="001E75CD" w14:paraId="3A7F63F5" w14:textId="77777777" w:rsidTr="00E327D7">
        <w:tc>
          <w:tcPr>
            <w:tcW w:w="515" w:type="dxa"/>
            <w:tcBorders>
              <w:top w:val="single" w:sz="2" w:space="0" w:color="auto"/>
              <w:left w:val="single" w:sz="2" w:space="0" w:color="auto"/>
              <w:right w:val="single" w:sz="2" w:space="0" w:color="auto"/>
            </w:tcBorders>
            <w:shd w:val="clear" w:color="auto" w:fill="D9D9D9" w:themeFill="background1" w:themeFillShade="D9"/>
          </w:tcPr>
          <w:p w14:paraId="4AA4D923" w14:textId="77777777" w:rsidR="001E75CD" w:rsidRPr="006D5C7E" w:rsidRDefault="001E75CD" w:rsidP="00E327D7">
            <w:pPr>
              <w:jc w:val="center"/>
              <w:rPr>
                <w:rFonts w:cs="Tahoma"/>
                <w:bCs/>
                <w:color w:val="000000" w:themeColor="text1"/>
                <w:sz w:val="22"/>
              </w:rPr>
            </w:pPr>
            <w:r>
              <w:rPr>
                <w:rFonts w:cs="Tahoma"/>
                <w:bCs/>
                <w:color w:val="000000" w:themeColor="text1"/>
                <w:sz w:val="22"/>
              </w:rPr>
              <w:t>1</w:t>
            </w:r>
          </w:p>
        </w:tc>
        <w:tc>
          <w:tcPr>
            <w:tcW w:w="1274" w:type="dxa"/>
            <w:tcBorders>
              <w:top w:val="single" w:sz="2" w:space="0" w:color="auto"/>
              <w:left w:val="single" w:sz="2" w:space="0" w:color="auto"/>
              <w:right w:val="single" w:sz="2" w:space="0" w:color="auto"/>
            </w:tcBorders>
            <w:shd w:val="clear" w:color="auto" w:fill="D9D9D9" w:themeFill="background1" w:themeFillShade="D9"/>
          </w:tcPr>
          <w:p w14:paraId="312AF473" w14:textId="77777777" w:rsidR="001E75CD" w:rsidRPr="006D5C7E" w:rsidRDefault="001E75CD" w:rsidP="00E327D7">
            <w:pPr>
              <w:pStyle w:val="Akapitzlist"/>
              <w:spacing w:line="192" w:lineRule="auto"/>
              <w:ind w:left="0"/>
              <w:jc w:val="center"/>
              <w:rPr>
                <w:rFonts w:cs="Tahoma"/>
                <w:bCs/>
                <w:color w:val="000000" w:themeColor="text1"/>
              </w:rPr>
            </w:pPr>
            <w:r>
              <w:rPr>
                <w:rFonts w:cs="Tahoma"/>
                <w:bCs/>
                <w:color w:val="000000" w:themeColor="text1"/>
              </w:rPr>
              <w:t>2</w:t>
            </w:r>
          </w:p>
        </w:tc>
        <w:tc>
          <w:tcPr>
            <w:tcW w:w="1892" w:type="dxa"/>
            <w:tcBorders>
              <w:top w:val="single" w:sz="2" w:space="0" w:color="auto"/>
              <w:left w:val="single" w:sz="2" w:space="0" w:color="auto"/>
              <w:right w:val="single" w:sz="2" w:space="0" w:color="auto"/>
            </w:tcBorders>
            <w:shd w:val="clear" w:color="auto" w:fill="D9D9D9" w:themeFill="background1" w:themeFillShade="D9"/>
          </w:tcPr>
          <w:p w14:paraId="57F0A65C" w14:textId="77777777" w:rsidR="001E75CD" w:rsidRPr="006D5C7E" w:rsidRDefault="001E75CD" w:rsidP="00E327D7">
            <w:pPr>
              <w:jc w:val="center"/>
              <w:rPr>
                <w:rFonts w:cs="Tahoma"/>
                <w:bCs/>
                <w:color w:val="000000" w:themeColor="text1"/>
                <w:sz w:val="22"/>
              </w:rPr>
            </w:pPr>
            <w:r>
              <w:rPr>
                <w:rFonts w:cs="Tahoma"/>
                <w:bCs/>
                <w:color w:val="000000" w:themeColor="text1"/>
                <w:sz w:val="22"/>
              </w:rPr>
              <w:t>3</w:t>
            </w:r>
          </w:p>
        </w:tc>
        <w:tc>
          <w:tcPr>
            <w:tcW w:w="1559" w:type="dxa"/>
            <w:tcBorders>
              <w:top w:val="single" w:sz="2" w:space="0" w:color="auto"/>
              <w:left w:val="single" w:sz="2" w:space="0" w:color="auto"/>
              <w:right w:val="single" w:sz="2" w:space="0" w:color="auto"/>
            </w:tcBorders>
            <w:shd w:val="clear" w:color="auto" w:fill="D9D9D9" w:themeFill="background1" w:themeFillShade="D9"/>
          </w:tcPr>
          <w:p w14:paraId="462AF54F" w14:textId="77777777" w:rsidR="001E75CD" w:rsidRPr="006D5C7E" w:rsidRDefault="001E75CD" w:rsidP="00E327D7">
            <w:pPr>
              <w:pStyle w:val="Akapitzlist"/>
              <w:spacing w:line="192" w:lineRule="auto"/>
              <w:ind w:left="0"/>
              <w:jc w:val="center"/>
              <w:rPr>
                <w:rFonts w:cs="Tahoma"/>
                <w:bCs/>
                <w:color w:val="000000" w:themeColor="text1"/>
              </w:rPr>
            </w:pPr>
            <w:r>
              <w:rPr>
                <w:rFonts w:cs="Tahoma"/>
                <w:bCs/>
                <w:color w:val="000000" w:themeColor="text1"/>
              </w:rPr>
              <w:t>4</w:t>
            </w:r>
          </w:p>
        </w:tc>
        <w:tc>
          <w:tcPr>
            <w:tcW w:w="1276" w:type="dxa"/>
            <w:tcBorders>
              <w:top w:val="single" w:sz="2" w:space="0" w:color="auto"/>
              <w:left w:val="single" w:sz="2" w:space="0" w:color="auto"/>
              <w:right w:val="single" w:sz="2" w:space="0" w:color="auto"/>
            </w:tcBorders>
            <w:shd w:val="clear" w:color="auto" w:fill="D9D9D9" w:themeFill="background1" w:themeFillShade="D9"/>
          </w:tcPr>
          <w:p w14:paraId="7911A206" w14:textId="77777777" w:rsidR="001E75CD" w:rsidRPr="006D5C7E" w:rsidRDefault="001E75CD" w:rsidP="00E327D7">
            <w:pPr>
              <w:jc w:val="center"/>
              <w:rPr>
                <w:rFonts w:cs="Tahoma"/>
                <w:bCs/>
                <w:color w:val="000000" w:themeColor="text1"/>
                <w:sz w:val="22"/>
              </w:rPr>
            </w:pPr>
            <w:r>
              <w:rPr>
                <w:rFonts w:cs="Tahoma"/>
                <w:bCs/>
                <w:color w:val="000000" w:themeColor="text1"/>
                <w:sz w:val="22"/>
              </w:rPr>
              <w:t>5</w:t>
            </w:r>
          </w:p>
        </w:tc>
        <w:tc>
          <w:tcPr>
            <w:tcW w:w="1134" w:type="dxa"/>
            <w:tcBorders>
              <w:top w:val="single" w:sz="2" w:space="0" w:color="auto"/>
              <w:left w:val="single" w:sz="2" w:space="0" w:color="auto"/>
              <w:right w:val="single" w:sz="2" w:space="0" w:color="auto"/>
            </w:tcBorders>
            <w:shd w:val="clear" w:color="auto" w:fill="D9D9D9" w:themeFill="background1" w:themeFillShade="D9"/>
          </w:tcPr>
          <w:p w14:paraId="3481C793" w14:textId="77777777" w:rsidR="001E75CD" w:rsidRPr="006D5C7E" w:rsidRDefault="001E75CD" w:rsidP="00E327D7">
            <w:pPr>
              <w:jc w:val="center"/>
              <w:rPr>
                <w:rFonts w:cs="Tahoma"/>
                <w:bCs/>
                <w:color w:val="000000" w:themeColor="text1"/>
                <w:sz w:val="22"/>
              </w:rPr>
            </w:pPr>
            <w:r>
              <w:rPr>
                <w:rFonts w:cs="Tahoma"/>
                <w:bCs/>
                <w:color w:val="000000" w:themeColor="text1"/>
                <w:sz w:val="22"/>
              </w:rPr>
              <w:t>6</w:t>
            </w:r>
          </w:p>
        </w:tc>
        <w:tc>
          <w:tcPr>
            <w:tcW w:w="1134" w:type="dxa"/>
            <w:tcBorders>
              <w:top w:val="single" w:sz="2" w:space="0" w:color="auto"/>
              <w:left w:val="single" w:sz="2" w:space="0" w:color="auto"/>
              <w:right w:val="single" w:sz="2" w:space="0" w:color="auto"/>
            </w:tcBorders>
            <w:shd w:val="clear" w:color="auto" w:fill="D9D9D9" w:themeFill="background1" w:themeFillShade="D9"/>
          </w:tcPr>
          <w:p w14:paraId="71D234EE" w14:textId="77777777" w:rsidR="001E75CD" w:rsidRPr="006D5C7E" w:rsidRDefault="001E75CD" w:rsidP="00E327D7">
            <w:pPr>
              <w:pStyle w:val="Akapitzlist"/>
              <w:spacing w:line="192" w:lineRule="auto"/>
              <w:ind w:left="0"/>
              <w:jc w:val="center"/>
              <w:rPr>
                <w:rFonts w:cs="Tahoma"/>
                <w:bCs/>
                <w:color w:val="000000" w:themeColor="text1"/>
              </w:rPr>
            </w:pPr>
            <w:r>
              <w:rPr>
                <w:rFonts w:cs="Tahoma"/>
                <w:bCs/>
                <w:color w:val="000000" w:themeColor="text1"/>
              </w:rPr>
              <w:t>7</w:t>
            </w:r>
          </w:p>
        </w:tc>
        <w:tc>
          <w:tcPr>
            <w:tcW w:w="1134" w:type="dxa"/>
            <w:tcBorders>
              <w:top w:val="single" w:sz="2" w:space="0" w:color="auto"/>
              <w:left w:val="single" w:sz="2" w:space="0" w:color="auto"/>
              <w:bottom w:val="single" w:sz="4" w:space="0" w:color="auto"/>
              <w:right w:val="single" w:sz="2" w:space="0" w:color="auto"/>
            </w:tcBorders>
            <w:shd w:val="clear" w:color="auto" w:fill="D9D9D9" w:themeFill="background1" w:themeFillShade="D9"/>
          </w:tcPr>
          <w:p w14:paraId="28458932" w14:textId="77777777" w:rsidR="001E75CD" w:rsidRPr="006D5C7E" w:rsidRDefault="001E75CD" w:rsidP="00E327D7">
            <w:pPr>
              <w:pStyle w:val="Akapitzlist"/>
              <w:spacing w:line="192" w:lineRule="auto"/>
              <w:ind w:left="0"/>
              <w:jc w:val="center"/>
              <w:rPr>
                <w:rFonts w:cs="Tahoma"/>
                <w:bCs/>
                <w:color w:val="000000" w:themeColor="text1"/>
              </w:rPr>
            </w:pPr>
            <w:r>
              <w:rPr>
                <w:rFonts w:cs="Tahoma"/>
                <w:bCs/>
                <w:color w:val="000000" w:themeColor="text1"/>
              </w:rPr>
              <w:t>8</w:t>
            </w:r>
          </w:p>
        </w:tc>
        <w:tc>
          <w:tcPr>
            <w:tcW w:w="1417" w:type="dxa"/>
            <w:tcBorders>
              <w:top w:val="single" w:sz="2" w:space="0" w:color="auto"/>
              <w:left w:val="single" w:sz="2" w:space="0" w:color="auto"/>
              <w:bottom w:val="single" w:sz="4" w:space="0" w:color="auto"/>
              <w:right w:val="single" w:sz="2" w:space="0" w:color="auto"/>
            </w:tcBorders>
            <w:shd w:val="clear" w:color="auto" w:fill="D9D9D9" w:themeFill="background1" w:themeFillShade="D9"/>
          </w:tcPr>
          <w:p w14:paraId="0EAD0B06" w14:textId="77777777" w:rsidR="001E75CD" w:rsidRPr="006D5C7E" w:rsidRDefault="001E75CD" w:rsidP="00E327D7">
            <w:pPr>
              <w:jc w:val="center"/>
              <w:rPr>
                <w:rFonts w:cs="Tahoma"/>
                <w:bCs/>
                <w:color w:val="000000" w:themeColor="text1"/>
                <w:sz w:val="22"/>
              </w:rPr>
            </w:pPr>
            <w:r>
              <w:rPr>
                <w:rFonts w:cs="Tahoma"/>
                <w:bCs/>
                <w:color w:val="000000" w:themeColor="text1"/>
                <w:sz w:val="22"/>
              </w:rPr>
              <w:t>9</w:t>
            </w:r>
          </w:p>
        </w:tc>
        <w:tc>
          <w:tcPr>
            <w:tcW w:w="1487" w:type="dxa"/>
            <w:tcBorders>
              <w:top w:val="single" w:sz="2" w:space="0" w:color="auto"/>
              <w:left w:val="single" w:sz="2" w:space="0" w:color="auto"/>
              <w:bottom w:val="single" w:sz="4" w:space="0" w:color="auto"/>
              <w:right w:val="single" w:sz="2" w:space="0" w:color="auto"/>
            </w:tcBorders>
            <w:shd w:val="clear" w:color="auto" w:fill="D9D9D9" w:themeFill="background1" w:themeFillShade="D9"/>
          </w:tcPr>
          <w:p w14:paraId="1F8CA013" w14:textId="77777777" w:rsidR="001E75CD" w:rsidRPr="006D5C7E" w:rsidRDefault="001E75CD" w:rsidP="00E327D7">
            <w:pPr>
              <w:pStyle w:val="Akapitzlist"/>
              <w:spacing w:line="192" w:lineRule="auto"/>
              <w:ind w:left="0"/>
              <w:jc w:val="center"/>
              <w:rPr>
                <w:rFonts w:cs="Tahoma"/>
                <w:bCs/>
                <w:color w:val="000000" w:themeColor="text1"/>
              </w:rPr>
            </w:pPr>
            <w:r>
              <w:rPr>
                <w:rFonts w:cs="Tahoma"/>
                <w:bCs/>
                <w:color w:val="000000" w:themeColor="text1"/>
              </w:rPr>
              <w:t>10</w:t>
            </w:r>
          </w:p>
        </w:tc>
        <w:tc>
          <w:tcPr>
            <w:tcW w:w="1174" w:type="dxa"/>
            <w:tcBorders>
              <w:top w:val="single" w:sz="2" w:space="0" w:color="auto"/>
              <w:left w:val="single" w:sz="2" w:space="0" w:color="auto"/>
              <w:bottom w:val="single" w:sz="4" w:space="0" w:color="auto"/>
              <w:right w:val="single" w:sz="2" w:space="0" w:color="auto"/>
            </w:tcBorders>
            <w:shd w:val="clear" w:color="auto" w:fill="D9D9D9" w:themeFill="background1" w:themeFillShade="D9"/>
          </w:tcPr>
          <w:p w14:paraId="70E5C9E6" w14:textId="77777777" w:rsidR="001E75CD" w:rsidRPr="006D5C7E" w:rsidRDefault="001E75CD" w:rsidP="00E327D7">
            <w:pPr>
              <w:pStyle w:val="Akapitzlist"/>
              <w:spacing w:line="192" w:lineRule="auto"/>
              <w:ind w:left="0"/>
              <w:jc w:val="center"/>
              <w:rPr>
                <w:rFonts w:cs="Tahoma"/>
                <w:bCs/>
                <w:color w:val="000000" w:themeColor="text1"/>
              </w:rPr>
            </w:pPr>
            <w:r>
              <w:rPr>
                <w:rFonts w:cs="Tahoma"/>
                <w:bCs/>
                <w:color w:val="000000" w:themeColor="text1"/>
              </w:rPr>
              <w:t>11</w:t>
            </w:r>
          </w:p>
        </w:tc>
      </w:tr>
      <w:tr w:rsidR="001E75CD" w14:paraId="788A5B12" w14:textId="77777777" w:rsidTr="00E327D7">
        <w:tc>
          <w:tcPr>
            <w:tcW w:w="515" w:type="dxa"/>
          </w:tcPr>
          <w:p w14:paraId="442A7AF5" w14:textId="77777777" w:rsidR="001E75CD" w:rsidRDefault="001E75CD" w:rsidP="00E327D7">
            <w:r>
              <w:t>1.</w:t>
            </w:r>
          </w:p>
        </w:tc>
        <w:tc>
          <w:tcPr>
            <w:tcW w:w="1274" w:type="dxa"/>
          </w:tcPr>
          <w:p w14:paraId="2CBBD163" w14:textId="77777777" w:rsidR="001E75CD" w:rsidRDefault="001E75CD" w:rsidP="00E327D7"/>
        </w:tc>
        <w:tc>
          <w:tcPr>
            <w:tcW w:w="1892" w:type="dxa"/>
          </w:tcPr>
          <w:p w14:paraId="3C5C8846" w14:textId="77777777" w:rsidR="001E75CD" w:rsidRDefault="001E75CD" w:rsidP="00E327D7"/>
        </w:tc>
        <w:tc>
          <w:tcPr>
            <w:tcW w:w="1559" w:type="dxa"/>
          </w:tcPr>
          <w:p w14:paraId="44E4BFF1" w14:textId="77777777" w:rsidR="001E75CD" w:rsidRDefault="001E75CD" w:rsidP="00E327D7"/>
        </w:tc>
        <w:tc>
          <w:tcPr>
            <w:tcW w:w="1276" w:type="dxa"/>
          </w:tcPr>
          <w:p w14:paraId="16A46A94" w14:textId="77777777" w:rsidR="001E75CD" w:rsidRDefault="001E75CD" w:rsidP="00E327D7"/>
        </w:tc>
        <w:tc>
          <w:tcPr>
            <w:tcW w:w="1134" w:type="dxa"/>
          </w:tcPr>
          <w:p w14:paraId="3C996411" w14:textId="77777777" w:rsidR="001E75CD" w:rsidRDefault="001E75CD" w:rsidP="00E327D7"/>
        </w:tc>
        <w:tc>
          <w:tcPr>
            <w:tcW w:w="1134" w:type="dxa"/>
          </w:tcPr>
          <w:p w14:paraId="63A0B1C5" w14:textId="77777777" w:rsidR="001E75CD" w:rsidRDefault="001E75CD" w:rsidP="00E327D7"/>
        </w:tc>
        <w:tc>
          <w:tcPr>
            <w:tcW w:w="1134" w:type="dxa"/>
          </w:tcPr>
          <w:p w14:paraId="26D0CB5A" w14:textId="77777777" w:rsidR="001E75CD" w:rsidRDefault="001E75CD" w:rsidP="00E327D7"/>
        </w:tc>
        <w:tc>
          <w:tcPr>
            <w:tcW w:w="1417" w:type="dxa"/>
          </w:tcPr>
          <w:p w14:paraId="33160E0B" w14:textId="77777777" w:rsidR="001E75CD" w:rsidRDefault="001E75CD" w:rsidP="00E327D7"/>
        </w:tc>
        <w:tc>
          <w:tcPr>
            <w:tcW w:w="1487" w:type="dxa"/>
          </w:tcPr>
          <w:p w14:paraId="7025875F" w14:textId="77777777" w:rsidR="001E75CD" w:rsidRDefault="001E75CD" w:rsidP="00E327D7"/>
        </w:tc>
        <w:tc>
          <w:tcPr>
            <w:tcW w:w="1174" w:type="dxa"/>
          </w:tcPr>
          <w:p w14:paraId="6AC73D5F" w14:textId="2976BC79" w:rsidR="001E75CD" w:rsidRDefault="001E75CD" w:rsidP="00E327D7"/>
        </w:tc>
      </w:tr>
      <w:tr w:rsidR="001E75CD" w14:paraId="516441B3" w14:textId="77777777" w:rsidTr="00E327D7">
        <w:tc>
          <w:tcPr>
            <w:tcW w:w="515" w:type="dxa"/>
          </w:tcPr>
          <w:p w14:paraId="6ED4C197" w14:textId="77777777" w:rsidR="001E75CD" w:rsidRDefault="001E75CD" w:rsidP="00E327D7">
            <w:r>
              <w:t>2.</w:t>
            </w:r>
          </w:p>
        </w:tc>
        <w:tc>
          <w:tcPr>
            <w:tcW w:w="1274" w:type="dxa"/>
          </w:tcPr>
          <w:p w14:paraId="7313A807" w14:textId="77777777" w:rsidR="001E75CD" w:rsidRDefault="001E75CD" w:rsidP="00E327D7"/>
        </w:tc>
        <w:tc>
          <w:tcPr>
            <w:tcW w:w="1892" w:type="dxa"/>
          </w:tcPr>
          <w:p w14:paraId="5421FD38" w14:textId="77777777" w:rsidR="001E75CD" w:rsidRDefault="001E75CD" w:rsidP="00E327D7"/>
        </w:tc>
        <w:tc>
          <w:tcPr>
            <w:tcW w:w="1559" w:type="dxa"/>
          </w:tcPr>
          <w:p w14:paraId="36FC1DBE" w14:textId="77777777" w:rsidR="001E75CD" w:rsidRDefault="001E75CD" w:rsidP="00E327D7"/>
        </w:tc>
        <w:tc>
          <w:tcPr>
            <w:tcW w:w="1276" w:type="dxa"/>
          </w:tcPr>
          <w:p w14:paraId="010DD80C" w14:textId="77777777" w:rsidR="001E75CD" w:rsidRDefault="001E75CD" w:rsidP="00E327D7"/>
        </w:tc>
        <w:tc>
          <w:tcPr>
            <w:tcW w:w="1134" w:type="dxa"/>
          </w:tcPr>
          <w:p w14:paraId="0B25E58E" w14:textId="77777777" w:rsidR="001E75CD" w:rsidRDefault="001E75CD" w:rsidP="00E327D7"/>
        </w:tc>
        <w:tc>
          <w:tcPr>
            <w:tcW w:w="1134" w:type="dxa"/>
          </w:tcPr>
          <w:p w14:paraId="47E43DF8" w14:textId="77777777" w:rsidR="001E75CD" w:rsidRDefault="001E75CD" w:rsidP="00E327D7"/>
        </w:tc>
        <w:tc>
          <w:tcPr>
            <w:tcW w:w="1134" w:type="dxa"/>
          </w:tcPr>
          <w:p w14:paraId="1A2A4014" w14:textId="77777777" w:rsidR="001E75CD" w:rsidRDefault="001E75CD" w:rsidP="00E327D7"/>
        </w:tc>
        <w:tc>
          <w:tcPr>
            <w:tcW w:w="1417" w:type="dxa"/>
          </w:tcPr>
          <w:p w14:paraId="61E90D7D" w14:textId="77777777" w:rsidR="001E75CD" w:rsidRDefault="001E75CD" w:rsidP="00E327D7"/>
        </w:tc>
        <w:tc>
          <w:tcPr>
            <w:tcW w:w="1487" w:type="dxa"/>
          </w:tcPr>
          <w:p w14:paraId="44B76687" w14:textId="77777777" w:rsidR="001E75CD" w:rsidRDefault="001E75CD" w:rsidP="00E327D7"/>
        </w:tc>
        <w:tc>
          <w:tcPr>
            <w:tcW w:w="1174" w:type="dxa"/>
          </w:tcPr>
          <w:p w14:paraId="4AE51505" w14:textId="77777777" w:rsidR="001E75CD" w:rsidRDefault="001E75CD" w:rsidP="00E327D7"/>
        </w:tc>
      </w:tr>
      <w:tr w:rsidR="001E75CD" w14:paraId="10EF0FD2" w14:textId="77777777" w:rsidTr="00E327D7">
        <w:tc>
          <w:tcPr>
            <w:tcW w:w="515" w:type="dxa"/>
          </w:tcPr>
          <w:p w14:paraId="0E39448D" w14:textId="77777777" w:rsidR="001E75CD" w:rsidRDefault="001E75CD" w:rsidP="00E327D7">
            <w:r>
              <w:t>3.</w:t>
            </w:r>
          </w:p>
        </w:tc>
        <w:tc>
          <w:tcPr>
            <w:tcW w:w="1274" w:type="dxa"/>
          </w:tcPr>
          <w:p w14:paraId="46078481" w14:textId="77777777" w:rsidR="001E75CD" w:rsidRDefault="001E75CD" w:rsidP="00E327D7"/>
        </w:tc>
        <w:tc>
          <w:tcPr>
            <w:tcW w:w="1892" w:type="dxa"/>
          </w:tcPr>
          <w:p w14:paraId="297313F1" w14:textId="77777777" w:rsidR="001E75CD" w:rsidRDefault="001E75CD" w:rsidP="00E327D7"/>
        </w:tc>
        <w:tc>
          <w:tcPr>
            <w:tcW w:w="1559" w:type="dxa"/>
          </w:tcPr>
          <w:p w14:paraId="3ED0DE8A" w14:textId="77777777" w:rsidR="001E75CD" w:rsidRDefault="001E75CD" w:rsidP="00E327D7"/>
        </w:tc>
        <w:tc>
          <w:tcPr>
            <w:tcW w:w="1276" w:type="dxa"/>
          </w:tcPr>
          <w:p w14:paraId="6DF633BD" w14:textId="77777777" w:rsidR="001E75CD" w:rsidRDefault="001E75CD" w:rsidP="00E327D7"/>
        </w:tc>
        <w:tc>
          <w:tcPr>
            <w:tcW w:w="1134" w:type="dxa"/>
          </w:tcPr>
          <w:p w14:paraId="192BD12C" w14:textId="77777777" w:rsidR="001E75CD" w:rsidRDefault="001E75CD" w:rsidP="00E327D7"/>
        </w:tc>
        <w:tc>
          <w:tcPr>
            <w:tcW w:w="1134" w:type="dxa"/>
          </w:tcPr>
          <w:p w14:paraId="41045409" w14:textId="77777777" w:rsidR="001E75CD" w:rsidRDefault="001E75CD" w:rsidP="00E327D7"/>
        </w:tc>
        <w:tc>
          <w:tcPr>
            <w:tcW w:w="1134" w:type="dxa"/>
          </w:tcPr>
          <w:p w14:paraId="5E18A8F2" w14:textId="77777777" w:rsidR="001E75CD" w:rsidRDefault="001E75CD" w:rsidP="00E327D7"/>
        </w:tc>
        <w:tc>
          <w:tcPr>
            <w:tcW w:w="1417" w:type="dxa"/>
          </w:tcPr>
          <w:p w14:paraId="73163749" w14:textId="77777777" w:rsidR="001E75CD" w:rsidRDefault="001E75CD" w:rsidP="00E327D7"/>
        </w:tc>
        <w:tc>
          <w:tcPr>
            <w:tcW w:w="1487" w:type="dxa"/>
          </w:tcPr>
          <w:p w14:paraId="3653D086" w14:textId="77777777" w:rsidR="001E75CD" w:rsidRDefault="001E75CD" w:rsidP="00E327D7"/>
        </w:tc>
        <w:tc>
          <w:tcPr>
            <w:tcW w:w="1174" w:type="dxa"/>
          </w:tcPr>
          <w:p w14:paraId="487378D3" w14:textId="77777777" w:rsidR="001E75CD" w:rsidRDefault="001E75CD" w:rsidP="00E327D7"/>
        </w:tc>
      </w:tr>
      <w:tr w:rsidR="001E75CD" w14:paraId="7074C250" w14:textId="77777777" w:rsidTr="00E327D7">
        <w:tc>
          <w:tcPr>
            <w:tcW w:w="515" w:type="dxa"/>
            <w:tcBorders>
              <w:bottom w:val="single" w:sz="4" w:space="0" w:color="auto"/>
            </w:tcBorders>
          </w:tcPr>
          <w:p w14:paraId="3E3EA49C" w14:textId="77777777" w:rsidR="001E75CD" w:rsidRDefault="001E75CD" w:rsidP="00E327D7">
            <w:r>
              <w:t>4.</w:t>
            </w:r>
          </w:p>
        </w:tc>
        <w:tc>
          <w:tcPr>
            <w:tcW w:w="1274" w:type="dxa"/>
            <w:tcBorders>
              <w:bottom w:val="single" w:sz="4" w:space="0" w:color="auto"/>
            </w:tcBorders>
          </w:tcPr>
          <w:p w14:paraId="043DCCCB" w14:textId="77777777" w:rsidR="001E75CD" w:rsidRDefault="001E75CD" w:rsidP="00E327D7"/>
        </w:tc>
        <w:tc>
          <w:tcPr>
            <w:tcW w:w="1892" w:type="dxa"/>
            <w:tcBorders>
              <w:bottom w:val="single" w:sz="4" w:space="0" w:color="auto"/>
            </w:tcBorders>
          </w:tcPr>
          <w:p w14:paraId="51E62C3C" w14:textId="77777777" w:rsidR="001E75CD" w:rsidRDefault="001E75CD" w:rsidP="00E327D7"/>
        </w:tc>
        <w:tc>
          <w:tcPr>
            <w:tcW w:w="1559" w:type="dxa"/>
            <w:tcBorders>
              <w:bottom w:val="single" w:sz="4" w:space="0" w:color="auto"/>
            </w:tcBorders>
          </w:tcPr>
          <w:p w14:paraId="063BE53F" w14:textId="77777777" w:rsidR="001E75CD" w:rsidRDefault="001E75CD" w:rsidP="00E327D7"/>
        </w:tc>
        <w:tc>
          <w:tcPr>
            <w:tcW w:w="1276" w:type="dxa"/>
          </w:tcPr>
          <w:p w14:paraId="42D6677F" w14:textId="77777777" w:rsidR="001E75CD" w:rsidRDefault="001E75CD" w:rsidP="00E327D7"/>
        </w:tc>
        <w:tc>
          <w:tcPr>
            <w:tcW w:w="1134" w:type="dxa"/>
          </w:tcPr>
          <w:p w14:paraId="364D4329" w14:textId="77777777" w:rsidR="001E75CD" w:rsidRDefault="001E75CD" w:rsidP="00E327D7"/>
        </w:tc>
        <w:tc>
          <w:tcPr>
            <w:tcW w:w="1134" w:type="dxa"/>
          </w:tcPr>
          <w:p w14:paraId="4D16556F" w14:textId="77777777" w:rsidR="001E75CD" w:rsidRDefault="001E75CD" w:rsidP="00E327D7"/>
        </w:tc>
        <w:tc>
          <w:tcPr>
            <w:tcW w:w="1134" w:type="dxa"/>
          </w:tcPr>
          <w:p w14:paraId="6CD85F7C" w14:textId="77777777" w:rsidR="001E75CD" w:rsidRDefault="001E75CD" w:rsidP="00E327D7"/>
        </w:tc>
        <w:tc>
          <w:tcPr>
            <w:tcW w:w="1417" w:type="dxa"/>
          </w:tcPr>
          <w:p w14:paraId="43D401EC" w14:textId="77777777" w:rsidR="001E75CD" w:rsidRDefault="001E75CD" w:rsidP="00E327D7"/>
        </w:tc>
        <w:tc>
          <w:tcPr>
            <w:tcW w:w="1487" w:type="dxa"/>
          </w:tcPr>
          <w:p w14:paraId="375A8789" w14:textId="77777777" w:rsidR="001E75CD" w:rsidRDefault="001E75CD" w:rsidP="00E327D7"/>
        </w:tc>
        <w:tc>
          <w:tcPr>
            <w:tcW w:w="1174" w:type="dxa"/>
          </w:tcPr>
          <w:p w14:paraId="270E7394" w14:textId="77777777" w:rsidR="001E75CD" w:rsidRDefault="001E75CD" w:rsidP="00E327D7"/>
        </w:tc>
      </w:tr>
      <w:tr w:rsidR="001E75CD" w14:paraId="4762BAD6" w14:textId="77777777" w:rsidTr="00E327D7">
        <w:tc>
          <w:tcPr>
            <w:tcW w:w="5240" w:type="dxa"/>
            <w:gridSpan w:val="4"/>
            <w:tcBorders>
              <w:top w:val="single" w:sz="4" w:space="0" w:color="auto"/>
              <w:left w:val="nil"/>
              <w:bottom w:val="nil"/>
              <w:right w:val="single" w:sz="4" w:space="0" w:color="auto"/>
            </w:tcBorders>
          </w:tcPr>
          <w:p w14:paraId="594AEB99" w14:textId="77777777" w:rsidR="001E75CD" w:rsidRDefault="001E75CD" w:rsidP="00E327D7">
            <w:pPr>
              <w:jc w:val="right"/>
            </w:pPr>
          </w:p>
        </w:tc>
        <w:tc>
          <w:tcPr>
            <w:tcW w:w="2410" w:type="dxa"/>
            <w:gridSpan w:val="2"/>
            <w:tcBorders>
              <w:left w:val="single" w:sz="4" w:space="0" w:color="auto"/>
            </w:tcBorders>
            <w:shd w:val="clear" w:color="auto" w:fill="D9D9D9" w:themeFill="background1" w:themeFillShade="D9"/>
          </w:tcPr>
          <w:p w14:paraId="2A3D3EB3" w14:textId="77777777" w:rsidR="001E75CD" w:rsidRDefault="001E75CD" w:rsidP="00E327D7">
            <w:pPr>
              <w:jc w:val="center"/>
            </w:pPr>
            <w:r>
              <w:t>Podsumowanie</w:t>
            </w:r>
          </w:p>
        </w:tc>
        <w:tc>
          <w:tcPr>
            <w:tcW w:w="1134" w:type="dxa"/>
          </w:tcPr>
          <w:p w14:paraId="0A9B2502" w14:textId="77777777" w:rsidR="001E75CD" w:rsidRDefault="001E75CD" w:rsidP="00E327D7"/>
        </w:tc>
        <w:tc>
          <w:tcPr>
            <w:tcW w:w="1134" w:type="dxa"/>
            <w:tcBorders>
              <w:tl2br w:val="single" w:sz="4" w:space="0" w:color="auto"/>
              <w:tr2bl w:val="single" w:sz="4" w:space="0" w:color="auto"/>
            </w:tcBorders>
          </w:tcPr>
          <w:p w14:paraId="7CE7783E" w14:textId="77777777" w:rsidR="001E75CD" w:rsidRDefault="001E75CD" w:rsidP="00E327D7"/>
        </w:tc>
        <w:tc>
          <w:tcPr>
            <w:tcW w:w="1417" w:type="dxa"/>
          </w:tcPr>
          <w:p w14:paraId="56FCDD68" w14:textId="77777777" w:rsidR="001E75CD" w:rsidRDefault="001E75CD" w:rsidP="00E327D7"/>
        </w:tc>
        <w:tc>
          <w:tcPr>
            <w:tcW w:w="1487" w:type="dxa"/>
          </w:tcPr>
          <w:p w14:paraId="3DC6B46D" w14:textId="77777777" w:rsidR="001E75CD" w:rsidRDefault="001E75CD" w:rsidP="00E327D7"/>
        </w:tc>
        <w:tc>
          <w:tcPr>
            <w:tcW w:w="1174" w:type="dxa"/>
          </w:tcPr>
          <w:p w14:paraId="0B0484AE" w14:textId="77777777" w:rsidR="001E75CD" w:rsidRDefault="001E75CD" w:rsidP="00E327D7"/>
        </w:tc>
      </w:tr>
    </w:tbl>
    <w:p w14:paraId="21664614" w14:textId="77777777" w:rsidR="001E75CD" w:rsidRDefault="001E75CD" w:rsidP="00251E89">
      <w:pPr>
        <w:sectPr w:rsidR="001E75CD" w:rsidSect="008E6EDC">
          <w:pgSz w:w="16838" w:h="11906" w:orient="landscape"/>
          <w:pgMar w:top="1417" w:right="1417" w:bottom="1417" w:left="1417" w:header="708" w:footer="708" w:gutter="0"/>
          <w:cols w:space="708"/>
          <w:docGrid w:linePitch="360"/>
        </w:sectPr>
      </w:pPr>
    </w:p>
    <w:p w14:paraId="1AC06BCE" w14:textId="2447A0BC" w:rsidR="00015291" w:rsidRDefault="00015291" w:rsidP="00782AA6">
      <w:pPr>
        <w:pStyle w:val="Nagwek1"/>
        <w:numPr>
          <w:ilvl w:val="0"/>
          <w:numId w:val="2"/>
        </w:numPr>
        <w:rPr>
          <w:color w:val="auto"/>
        </w:rPr>
      </w:pPr>
      <w:r w:rsidRPr="002C46DD">
        <w:rPr>
          <w:color w:val="auto"/>
        </w:rPr>
        <w:t>INFORMACJE DOTYCZĄCE WYBRANYCH USŁUG ROZWOJOWYCH</w:t>
      </w:r>
    </w:p>
    <w:tbl>
      <w:tblPr>
        <w:tblStyle w:val="Tabela-Siatka"/>
        <w:tblW w:w="5000" w:type="pct"/>
        <w:tblLook w:val="04A0" w:firstRow="1" w:lastRow="0" w:firstColumn="1" w:lastColumn="0" w:noHBand="0" w:noVBand="1"/>
      </w:tblPr>
      <w:tblGrid>
        <w:gridCol w:w="9062"/>
      </w:tblGrid>
      <w:tr w:rsidR="00015291" w:rsidRPr="002C46DD" w14:paraId="567DDDCD" w14:textId="77777777" w:rsidTr="00711CB5">
        <w:trPr>
          <w:trHeight w:val="1484"/>
        </w:trPr>
        <w:tc>
          <w:tcPr>
            <w:tcW w:w="5000" w:type="pct"/>
            <w:shd w:val="clear" w:color="auto" w:fill="BFBFBF" w:themeFill="background1" w:themeFillShade="BF"/>
          </w:tcPr>
          <w:p w14:paraId="62F4701C" w14:textId="77777777" w:rsidR="00015291" w:rsidRPr="002C46DD" w:rsidRDefault="00015291" w:rsidP="00711CB5">
            <w:pPr>
              <w:autoSpaceDE w:val="0"/>
              <w:autoSpaceDN w:val="0"/>
              <w:adjustRightInd w:val="0"/>
              <w:spacing w:before="120"/>
            </w:pPr>
            <w:r>
              <w:rPr>
                <w:rFonts w:cs="Tahoma"/>
                <w:szCs w:val="24"/>
              </w:rPr>
              <w:t>1. Czy w</w:t>
            </w:r>
            <w:r w:rsidRPr="002C46DD">
              <w:rPr>
                <w:rFonts w:cs="Tahoma"/>
                <w:szCs w:val="24"/>
              </w:rPr>
              <w:t>ybrana usługa prowadzi do nabycia kwalifikacji, o których mowa w art. 2 pkt 8 ustawy z dnia 22 grudnia 2015 r. o Zintegrowanym Systemie Kwalifikacji, zarejestrowanych w Zintegrowanym Rejestrze Kwalifikacji oraz posiadających nadany kod kwalifikacji</w:t>
            </w:r>
            <w:r>
              <w:rPr>
                <w:rFonts w:cs="Tahoma"/>
                <w:szCs w:val="24"/>
              </w:rPr>
              <w:t>?</w:t>
            </w:r>
          </w:p>
        </w:tc>
      </w:tr>
      <w:tr w:rsidR="00015291" w:rsidRPr="002C46DD" w14:paraId="2B6E8B1C" w14:textId="77777777" w:rsidTr="00711CB5">
        <w:trPr>
          <w:trHeight w:val="697"/>
        </w:trPr>
        <w:tc>
          <w:tcPr>
            <w:tcW w:w="5000" w:type="pct"/>
            <w:shd w:val="clear" w:color="auto" w:fill="auto"/>
          </w:tcPr>
          <w:p w14:paraId="35B2F670" w14:textId="77777777" w:rsidR="00015291" w:rsidRDefault="00EB3A8A" w:rsidP="00711CB5">
            <w:pPr>
              <w:rPr>
                <w:rFonts w:cs="Tahoma"/>
              </w:rPr>
            </w:pPr>
            <w:sdt>
              <w:sdtPr>
                <w:rPr>
                  <w:rFonts w:cs="Tahoma"/>
                </w:rPr>
                <w:id w:val="-1035814121"/>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Pr>
                <w:rFonts w:cs="Tahoma"/>
              </w:rPr>
              <w:t xml:space="preserve"> Nie. </w:t>
            </w:r>
          </w:p>
          <w:p w14:paraId="2DA4EEEB" w14:textId="77777777" w:rsidR="00015291" w:rsidRPr="00127845" w:rsidRDefault="00EB3A8A" w:rsidP="00711CB5">
            <w:sdt>
              <w:sdtPr>
                <w:rPr>
                  <w:rFonts w:cs="Tahoma"/>
                </w:rPr>
                <w:id w:val="-994172084"/>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sidRPr="002C46DD">
              <w:rPr>
                <w:rFonts w:cs="Tahoma"/>
              </w:rPr>
              <w:t xml:space="preserve"> Tak</w:t>
            </w:r>
            <w:r w:rsidR="00015291">
              <w:rPr>
                <w:rFonts w:cs="Tahoma"/>
              </w:rPr>
              <w:t xml:space="preserve">. </w:t>
            </w:r>
            <w:r w:rsidR="00015291">
              <w:t xml:space="preserve">Kod kwalifikacji </w:t>
            </w:r>
            <w:r w:rsidR="00015291" w:rsidRPr="002C46DD">
              <w:t xml:space="preserve">zgodnie z </w:t>
            </w:r>
            <w:r w:rsidR="00015291" w:rsidRPr="00711CB5">
              <w:rPr>
                <w:iCs/>
              </w:rPr>
              <w:t>Kartą usługi</w:t>
            </w:r>
            <w:r w:rsidR="00015291" w:rsidRPr="001B0A11">
              <w:t>:………………………………</w:t>
            </w:r>
            <w:r w:rsidR="00015291">
              <w:t>..</w:t>
            </w:r>
            <w:r w:rsidR="00015291" w:rsidRPr="001B0A11">
              <w:t>…………………</w:t>
            </w:r>
          </w:p>
        </w:tc>
      </w:tr>
      <w:tr w:rsidR="00015291" w:rsidRPr="002C46DD" w14:paraId="5F071696" w14:textId="77777777" w:rsidTr="00711CB5">
        <w:tc>
          <w:tcPr>
            <w:tcW w:w="5000" w:type="pct"/>
            <w:shd w:val="clear" w:color="auto" w:fill="BFBFBF" w:themeFill="background1" w:themeFillShade="BF"/>
          </w:tcPr>
          <w:p w14:paraId="4ADB6D90" w14:textId="77777777" w:rsidR="00015291" w:rsidRDefault="00015291" w:rsidP="00711CB5">
            <w:pPr>
              <w:spacing w:before="20" w:after="20"/>
              <w:rPr>
                <w:rFonts w:cs="Tahoma"/>
              </w:rPr>
            </w:pPr>
            <w:r>
              <w:rPr>
                <w:rFonts w:cs="Tahoma"/>
                <w:szCs w:val="24"/>
              </w:rPr>
              <w:t>2. Czy w</w:t>
            </w:r>
            <w:r w:rsidRPr="002C46DD">
              <w:rPr>
                <w:rFonts w:cs="Tahoma"/>
                <w:szCs w:val="24"/>
              </w:rPr>
              <w:t>ybrana usługa rozwojowa prowadzi do podniesienia moich kwalifikacji/kompetencji w obszarach cyfrowej transformacji lub do przekwalifikowania się w tym zakresie</w:t>
            </w:r>
            <w:r>
              <w:rPr>
                <w:rFonts w:cs="Tahoma"/>
                <w:szCs w:val="24"/>
              </w:rPr>
              <w:t>?</w:t>
            </w:r>
          </w:p>
        </w:tc>
      </w:tr>
      <w:tr w:rsidR="00015291" w:rsidRPr="002C46DD" w14:paraId="1F9647AC" w14:textId="77777777" w:rsidTr="00711CB5">
        <w:tc>
          <w:tcPr>
            <w:tcW w:w="5000" w:type="pct"/>
            <w:shd w:val="clear" w:color="auto" w:fill="auto"/>
          </w:tcPr>
          <w:p w14:paraId="2DFA5A33" w14:textId="77777777" w:rsidR="00015291" w:rsidRPr="00127845" w:rsidRDefault="00EB3A8A" w:rsidP="00711CB5">
            <w:pPr>
              <w:autoSpaceDE w:val="0"/>
              <w:autoSpaceDN w:val="0"/>
              <w:adjustRightInd w:val="0"/>
              <w:spacing w:before="120"/>
              <w:rPr>
                <w:rFonts w:cs="Tahoma"/>
              </w:rPr>
            </w:pPr>
            <w:sdt>
              <w:sdtPr>
                <w:rPr>
                  <w:rFonts w:cs="Tahoma"/>
                </w:rPr>
                <w:id w:val="2078007843"/>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Pr>
                <w:rFonts w:cs="Tahoma"/>
              </w:rPr>
              <w:t xml:space="preserve"> Nie.</w:t>
            </w:r>
          </w:p>
          <w:p w14:paraId="78632AF8" w14:textId="77777777" w:rsidR="00015291" w:rsidRDefault="00EB3A8A" w:rsidP="00711CB5">
            <w:pPr>
              <w:autoSpaceDE w:val="0"/>
              <w:autoSpaceDN w:val="0"/>
              <w:adjustRightInd w:val="0"/>
              <w:spacing w:before="120"/>
            </w:pPr>
            <w:sdt>
              <w:sdtPr>
                <w:rPr>
                  <w:rFonts w:cs="Tahoma"/>
                </w:rPr>
                <w:id w:val="-997106297"/>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sidRPr="002C46DD">
              <w:rPr>
                <w:rFonts w:cs="Tahoma"/>
              </w:rPr>
              <w:t xml:space="preserve"> Tak</w:t>
            </w:r>
            <w:r w:rsidR="00015291">
              <w:rPr>
                <w:rFonts w:cs="Tahoma"/>
              </w:rPr>
              <w:t>.  (</w:t>
            </w:r>
            <w:r w:rsidR="00015291" w:rsidRPr="002C46DD">
              <w:t xml:space="preserve">proszę </w:t>
            </w:r>
            <w:r w:rsidR="00015291">
              <w:t>wskazać jedno z poniższych i uzasadnić wybrany obszar)</w:t>
            </w:r>
          </w:p>
          <w:p w14:paraId="0F746123" w14:textId="77777777" w:rsidR="00015291" w:rsidRDefault="00EB3A8A" w:rsidP="00711CB5">
            <w:pPr>
              <w:ind w:left="319"/>
            </w:pPr>
            <w:sdt>
              <w:sdtPr>
                <w:rPr>
                  <w:rFonts w:cs="Tahoma"/>
                </w:rPr>
                <w:id w:val="1765806802"/>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015291">
              <w:rPr>
                <w:rFonts w:ascii="Segoe UI Symbol" w:hAnsi="Segoe UI Symbol" w:cs="Segoe UI Symbol"/>
              </w:rPr>
              <w:t xml:space="preserve"> </w:t>
            </w:r>
            <w:r w:rsidR="00015291" w:rsidRPr="00C51EC0">
              <w:rPr>
                <w:b/>
              </w:rPr>
              <w:t>rozwijanie podstawowych umiejętności</w:t>
            </w:r>
            <w:r w:rsidR="00015291">
              <w:t xml:space="preserve"> korzystania z informacji i danych, niezbędnych przy wyszukiwaniu, przeglądaniu i filtrowaniu w sieci informacji </w:t>
            </w:r>
          </w:p>
          <w:p w14:paraId="7EBF24B2" w14:textId="77777777" w:rsidR="00015291" w:rsidRDefault="00EB3A8A" w:rsidP="00711CB5">
            <w:pPr>
              <w:ind w:left="319"/>
            </w:pPr>
            <w:sdt>
              <w:sdtPr>
                <w:rPr>
                  <w:rFonts w:cs="Tahoma"/>
                </w:rPr>
                <w:id w:val="1098906514"/>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015291">
              <w:rPr>
                <w:rFonts w:ascii="Segoe UI Symbol" w:hAnsi="Segoe UI Symbol" w:cs="Segoe UI Symbol"/>
              </w:rPr>
              <w:t xml:space="preserve"> </w:t>
            </w:r>
            <w:r w:rsidR="00015291" w:rsidRPr="00C51EC0">
              <w:rPr>
                <w:b/>
              </w:rPr>
              <w:t>rozwijanie umiejętności korzystania z wyszukiwarek</w:t>
            </w:r>
            <w:r w:rsidR="00015291">
              <w:rPr>
                <w:b/>
              </w:rPr>
              <w:t>,</w:t>
            </w:r>
          </w:p>
          <w:p w14:paraId="05EFCE95" w14:textId="77777777" w:rsidR="00015291" w:rsidRDefault="00EB3A8A" w:rsidP="00711CB5">
            <w:pPr>
              <w:ind w:left="319"/>
            </w:pPr>
            <w:sdt>
              <w:sdtPr>
                <w:rPr>
                  <w:rFonts w:cs="Tahoma"/>
                </w:rPr>
                <w:id w:val="1965697667"/>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015291">
              <w:t xml:space="preserve"> </w:t>
            </w:r>
            <w:r w:rsidR="00015291" w:rsidRPr="00C51EC0">
              <w:rPr>
                <w:b/>
              </w:rPr>
              <w:t>poznanie różnych strategii zdobywania informacji</w:t>
            </w:r>
            <w:r w:rsidR="00015291">
              <w:rPr>
                <w:b/>
              </w:rPr>
              <w:t>,</w:t>
            </w:r>
          </w:p>
          <w:p w14:paraId="5BD4DECD" w14:textId="77777777" w:rsidR="00015291" w:rsidRDefault="00EB3A8A" w:rsidP="00711CB5">
            <w:pPr>
              <w:ind w:left="319"/>
            </w:pPr>
            <w:sdt>
              <w:sdtPr>
                <w:rPr>
                  <w:rFonts w:cs="Tahoma"/>
                </w:rPr>
                <w:id w:val="1163894927"/>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umiejętność korzystania z aplikacji</w:t>
            </w:r>
            <w:r w:rsidR="00015291">
              <w:t xml:space="preserve"> odpowiednich do rodzaju wykonywanej pracy, </w:t>
            </w:r>
          </w:p>
          <w:p w14:paraId="107452EA" w14:textId="77777777" w:rsidR="00015291" w:rsidRDefault="00EB3A8A" w:rsidP="00711CB5">
            <w:pPr>
              <w:ind w:left="319"/>
            </w:pPr>
            <w:sdt>
              <w:sdtPr>
                <w:rPr>
                  <w:rFonts w:cs="Tahoma"/>
                </w:rPr>
                <w:id w:val="-301924099"/>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Pr>
                <w:rFonts w:ascii="Segoe UI Symbol" w:hAnsi="Segoe UI Symbol" w:cs="Segoe UI Symbol"/>
              </w:rPr>
              <w:t xml:space="preserve"> </w:t>
            </w:r>
            <w:r w:rsidR="00015291" w:rsidRPr="00C51EC0">
              <w:rPr>
                <w:b/>
              </w:rPr>
              <w:t>umiejętność obsługi baz danych i arkuszy kalkulacyjnych</w:t>
            </w:r>
            <w:r w:rsidR="00015291">
              <w:rPr>
                <w:b/>
              </w:rPr>
              <w:t>,</w:t>
            </w:r>
          </w:p>
          <w:p w14:paraId="599D98D3" w14:textId="77777777" w:rsidR="00015291" w:rsidRDefault="00EB3A8A" w:rsidP="00711CB5">
            <w:pPr>
              <w:ind w:left="319"/>
              <w:rPr>
                <w:rFonts w:ascii="Segoe UI Symbol" w:hAnsi="Segoe UI Symbol" w:cs="Segoe UI Symbol"/>
              </w:rPr>
            </w:pPr>
            <w:sdt>
              <w:sdtPr>
                <w:rPr>
                  <w:rFonts w:cs="Tahoma"/>
                </w:rPr>
                <w:id w:val="983038286"/>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Pr>
                <w:rFonts w:ascii="Segoe UI Symbol" w:hAnsi="Segoe UI Symbol" w:cs="Segoe UI Symbol"/>
              </w:rPr>
              <w:t xml:space="preserve">  </w:t>
            </w:r>
            <w:r w:rsidR="00015291" w:rsidRPr="00C51EC0">
              <w:rPr>
                <w:b/>
              </w:rPr>
              <w:t>umiejętność korzystania z danych i informacji</w:t>
            </w:r>
            <w:r w:rsidR="00015291">
              <w:t>,</w:t>
            </w:r>
          </w:p>
          <w:p w14:paraId="0DFCAAE0" w14:textId="77777777" w:rsidR="00015291" w:rsidRDefault="00EB3A8A" w:rsidP="00711CB5">
            <w:pPr>
              <w:ind w:left="319"/>
            </w:pPr>
            <w:sdt>
              <w:sdtPr>
                <w:rPr>
                  <w:rFonts w:cs="Tahoma"/>
                </w:rPr>
                <w:id w:val="-1590921542"/>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015291">
              <w:rPr>
                <w:rFonts w:ascii="Segoe UI Symbol" w:hAnsi="Segoe UI Symbol" w:cs="Segoe UI Symbol"/>
              </w:rPr>
              <w:t xml:space="preserve"> </w:t>
            </w:r>
            <w:r w:rsidR="00015291" w:rsidRPr="00C51EC0">
              <w:rPr>
                <w:b/>
              </w:rPr>
              <w:t>tworzenie treści cyfrowych</w:t>
            </w:r>
            <w:r w:rsidR="00015291">
              <w:rPr>
                <w:b/>
              </w:rPr>
              <w:t>,</w:t>
            </w:r>
          </w:p>
          <w:p w14:paraId="31340D25" w14:textId="77777777" w:rsidR="00015291" w:rsidRPr="00C51EC0" w:rsidRDefault="00EB3A8A" w:rsidP="00711CB5">
            <w:pPr>
              <w:ind w:left="319"/>
              <w:rPr>
                <w:b/>
              </w:rPr>
            </w:pPr>
            <w:sdt>
              <w:sdtPr>
                <w:rPr>
                  <w:rFonts w:cs="Tahoma"/>
                </w:rPr>
                <w:id w:val="385143031"/>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015291">
              <w:t xml:space="preserve"> </w:t>
            </w:r>
            <w:r w:rsidR="00015291" w:rsidRPr="00C51EC0">
              <w:rPr>
                <w:b/>
              </w:rPr>
              <w:t>programowanie</w:t>
            </w:r>
            <w:r w:rsidR="00015291">
              <w:rPr>
                <w:b/>
              </w:rPr>
              <w:t>,</w:t>
            </w:r>
          </w:p>
          <w:p w14:paraId="34E92001" w14:textId="77777777" w:rsidR="00015291" w:rsidRDefault="00EB3A8A" w:rsidP="00711CB5">
            <w:pPr>
              <w:ind w:left="319"/>
            </w:pPr>
            <w:sdt>
              <w:sdtPr>
                <w:rPr>
                  <w:rFonts w:cs="Tahoma"/>
                </w:rPr>
                <w:id w:val="-113365665"/>
                <w14:checkbox>
                  <w14:checked w14:val="0"/>
                  <w14:checkedState w14:val="2612" w14:font="MS Gothic"/>
                  <w14:uncheckedState w14:val="2610" w14:font="MS Gothic"/>
                </w14:checkbox>
              </w:sdtPr>
              <w:sdtEndPr/>
              <w:sdtContent>
                <w:r w:rsidR="00015291">
                  <w:rPr>
                    <w:rFonts w:ascii="MS Gothic" w:eastAsia="MS Gothic" w:hAnsi="MS Gothic" w:cs="Tahoma" w:hint="eastAsia"/>
                  </w:rPr>
                  <w:t>☐</w:t>
                </w:r>
              </w:sdtContent>
            </w:sdt>
            <w:r w:rsidR="00015291">
              <w:t xml:space="preserve"> </w:t>
            </w:r>
            <w:r w:rsidR="00015291" w:rsidRPr="00C51EC0">
              <w:rPr>
                <w:b/>
              </w:rPr>
              <w:t xml:space="preserve">kompetencje związane z </w:t>
            </w:r>
            <w:proofErr w:type="spellStart"/>
            <w:r w:rsidR="00015291" w:rsidRPr="00C51EC0">
              <w:rPr>
                <w:b/>
              </w:rPr>
              <w:t>cyberbezpieczeństwem</w:t>
            </w:r>
            <w:proofErr w:type="spellEnd"/>
            <w:r w:rsidR="00015291">
              <w:rPr>
                <w:b/>
              </w:rPr>
              <w:t>.</w:t>
            </w:r>
          </w:p>
          <w:p w14:paraId="6E7D9EDA" w14:textId="77777777" w:rsidR="00015291" w:rsidRDefault="00015291" w:rsidP="00711CB5">
            <w:r>
              <w:t>Uzasadnienie:</w:t>
            </w:r>
          </w:p>
          <w:p w14:paraId="6443FEE3" w14:textId="77777777" w:rsidR="00015291" w:rsidRPr="002C46DD" w:rsidRDefault="00015291" w:rsidP="00711CB5">
            <w:r w:rsidRPr="002C46DD">
              <w:t>………………………………………………………………</w:t>
            </w:r>
            <w:r>
              <w:t>………………………………………………………</w:t>
            </w:r>
          </w:p>
        </w:tc>
      </w:tr>
      <w:tr w:rsidR="00015291" w:rsidRPr="002C46DD" w14:paraId="6989E082" w14:textId="77777777" w:rsidTr="00711CB5">
        <w:tc>
          <w:tcPr>
            <w:tcW w:w="5000" w:type="pct"/>
            <w:shd w:val="clear" w:color="auto" w:fill="BFBFBF" w:themeFill="background1" w:themeFillShade="BF"/>
          </w:tcPr>
          <w:p w14:paraId="634858F7" w14:textId="77777777" w:rsidR="00015291" w:rsidRDefault="00015291" w:rsidP="00711CB5">
            <w:pPr>
              <w:spacing w:before="20" w:after="20"/>
              <w:rPr>
                <w:rFonts w:cs="Tahoma"/>
              </w:rPr>
            </w:pPr>
            <w:r>
              <w:rPr>
                <w:rFonts w:cs="Tahoma"/>
                <w:szCs w:val="24"/>
              </w:rPr>
              <w:t>3. Czy w</w:t>
            </w:r>
            <w:r w:rsidRPr="002C46DD">
              <w:rPr>
                <w:rFonts w:cs="Tahoma"/>
                <w:szCs w:val="24"/>
              </w:rPr>
              <w:t xml:space="preserve">ybrana usługa rozwojowa prowadzi do podniesienia moich </w:t>
            </w:r>
            <w:r>
              <w:rPr>
                <w:rFonts w:cs="Tahoma"/>
                <w:szCs w:val="24"/>
              </w:rPr>
              <w:t xml:space="preserve"> </w:t>
            </w:r>
            <w:r w:rsidRPr="002C46DD">
              <w:rPr>
                <w:rFonts w:cs="Tahoma"/>
                <w:szCs w:val="24"/>
              </w:rPr>
              <w:t>kwalifikacj</w:t>
            </w:r>
            <w:r>
              <w:rPr>
                <w:rFonts w:cs="Tahoma"/>
                <w:szCs w:val="24"/>
              </w:rPr>
              <w:t>i</w:t>
            </w:r>
            <w:r w:rsidRPr="002C46DD">
              <w:rPr>
                <w:rFonts w:cs="Tahoma"/>
                <w:szCs w:val="24"/>
              </w:rPr>
              <w:t>/kompetencj</w:t>
            </w:r>
            <w:r>
              <w:rPr>
                <w:rFonts w:cs="Tahoma"/>
                <w:szCs w:val="24"/>
              </w:rPr>
              <w:t>i</w:t>
            </w:r>
            <w:r w:rsidRPr="002C46DD">
              <w:rPr>
                <w:rFonts w:cs="Tahoma"/>
                <w:szCs w:val="24"/>
              </w:rPr>
              <w:t xml:space="preserve"> w obszarach zielonej transformacji lub do przekwalifikowania się w tym zakresie</w:t>
            </w:r>
            <w:r>
              <w:rPr>
                <w:rFonts w:cs="Tahoma"/>
                <w:szCs w:val="24"/>
              </w:rPr>
              <w:t>?</w:t>
            </w:r>
          </w:p>
        </w:tc>
      </w:tr>
      <w:tr w:rsidR="00015291" w:rsidRPr="002C46DD" w14:paraId="2B44D324" w14:textId="77777777" w:rsidTr="00711CB5">
        <w:tc>
          <w:tcPr>
            <w:tcW w:w="5000" w:type="pct"/>
            <w:shd w:val="clear" w:color="auto" w:fill="auto"/>
          </w:tcPr>
          <w:p w14:paraId="0BD06A8C" w14:textId="01A09975" w:rsidR="00015291" w:rsidRPr="00127845" w:rsidRDefault="00EB3A8A" w:rsidP="00711CB5">
            <w:pPr>
              <w:spacing w:before="20" w:after="20"/>
              <w:rPr>
                <w:rFonts w:cs="Tahoma"/>
              </w:rPr>
            </w:pPr>
            <w:sdt>
              <w:sdtPr>
                <w:rPr>
                  <w:rFonts w:cs="Tahoma"/>
                </w:rPr>
                <w:id w:val="-516928044"/>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Pr>
                <w:rFonts w:cs="Tahoma"/>
              </w:rPr>
              <w:t xml:space="preserve"> Nie. </w:t>
            </w:r>
          </w:p>
          <w:p w14:paraId="5594350E" w14:textId="77777777" w:rsidR="00015291" w:rsidRPr="002C46DD" w:rsidRDefault="00EB3A8A" w:rsidP="00711CB5">
            <w:pPr>
              <w:spacing w:before="20" w:after="20"/>
              <w:rPr>
                <w:rFonts w:cs="Tahoma"/>
              </w:rPr>
            </w:pPr>
            <w:sdt>
              <w:sdtPr>
                <w:rPr>
                  <w:rFonts w:cs="Tahoma"/>
                </w:rPr>
                <w:id w:val="570312907"/>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rsidRPr="002C46DD">
              <w:rPr>
                <w:rFonts w:cs="Tahoma"/>
              </w:rPr>
              <w:t xml:space="preserve"> Tak</w:t>
            </w:r>
            <w:r w:rsidR="00015291">
              <w:rPr>
                <w:rFonts w:cs="Tahoma"/>
              </w:rPr>
              <w:t xml:space="preserve"> (</w:t>
            </w:r>
            <w:r w:rsidR="00015291" w:rsidRPr="002C46DD">
              <w:t xml:space="preserve">proszę </w:t>
            </w:r>
            <w:r w:rsidR="00015291">
              <w:t>wskazać jedno z poniższych i uzasadnić wybrany obszar)</w:t>
            </w:r>
          </w:p>
          <w:p w14:paraId="31C43CC5" w14:textId="77777777" w:rsidR="00015291" w:rsidRDefault="00EB3A8A" w:rsidP="00711CB5">
            <w:pPr>
              <w:ind w:left="602"/>
            </w:pPr>
            <w:sdt>
              <w:sdtPr>
                <w:rPr>
                  <w:rFonts w:cs="Tahoma"/>
                </w:rPr>
                <w:id w:val="-333850946"/>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zielonej wiedzy</w:t>
            </w:r>
            <w:r w:rsidR="00015291">
              <w:t xml:space="preserve"> (dotyczy ogólnej wiedzy na temat środowiska przyrodniczego),</w:t>
            </w:r>
          </w:p>
          <w:p w14:paraId="505C0D82" w14:textId="77777777" w:rsidR="00015291" w:rsidRDefault="00EB3A8A" w:rsidP="00711CB5">
            <w:pPr>
              <w:ind w:left="602"/>
            </w:pPr>
            <w:sdt>
              <w:sdtPr>
                <w:rPr>
                  <w:rFonts w:cs="Tahoma"/>
                </w:rPr>
                <w:id w:val="-1493095677"/>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zielonych umiejętności</w:t>
            </w:r>
            <w:r w:rsidR="00015291">
              <w:t xml:space="preserve"> (umiejętności o charakterze zawodowym jak i ogólnym, które są niezbędne przede wszystkim w zielonych zawodach, ale także pozostałych zawodach, na które oddziałuje zielona transformacja), </w:t>
            </w:r>
          </w:p>
          <w:p w14:paraId="767F1A0D" w14:textId="77777777" w:rsidR="00015291" w:rsidRDefault="00EB3A8A" w:rsidP="00711CB5">
            <w:pPr>
              <w:ind w:left="602"/>
            </w:pPr>
            <w:sdt>
              <w:sdtPr>
                <w:rPr>
                  <w:rFonts w:cs="Tahoma"/>
                </w:rPr>
                <w:id w:val="1567990502"/>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zielonej świadomości</w:t>
            </w:r>
            <w:r w:rsidR="00015291">
              <w:t xml:space="preserve"> (dotyczy świadomości wpływu działalności człowieka na środowisko, m.in. zanieczyszczenie powietrza, ślad węglowy itp.),</w:t>
            </w:r>
          </w:p>
          <w:p w14:paraId="05175F29" w14:textId="77777777" w:rsidR="00015291" w:rsidRDefault="00EB3A8A" w:rsidP="00711CB5">
            <w:pPr>
              <w:ind w:left="602"/>
            </w:pPr>
            <w:sdt>
              <w:sdtPr>
                <w:rPr>
                  <w:rFonts w:cs="Tahoma"/>
                </w:rPr>
                <w:id w:val="-1421019697"/>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zielonych postaw</w:t>
            </w:r>
            <w:r w:rsidR="00015291">
              <w:t xml:space="preserve"> (rozumiane jako postrzeganie wartości ochrony środowiska przez poszczególne osoby),</w:t>
            </w:r>
          </w:p>
          <w:p w14:paraId="6CAA53E0" w14:textId="77777777" w:rsidR="00015291" w:rsidRDefault="00EB3A8A" w:rsidP="00711CB5">
            <w:pPr>
              <w:ind w:left="602"/>
            </w:pPr>
            <w:sdt>
              <w:sdtPr>
                <w:rPr>
                  <w:rFonts w:cs="Tahoma"/>
                </w:rPr>
                <w:id w:val="1813286762"/>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zielonych zdolności</w:t>
            </w:r>
            <w:r w:rsidR="00015291">
              <w:t xml:space="preserve"> (istotne dla samorozwoju oraz zwiększania wydajności w zielonej gospodarce),</w:t>
            </w:r>
          </w:p>
          <w:p w14:paraId="5D60AA1D" w14:textId="77777777" w:rsidR="00015291" w:rsidRDefault="00EB3A8A" w:rsidP="00711CB5">
            <w:pPr>
              <w:ind w:left="602"/>
            </w:pPr>
            <w:sdt>
              <w:sdtPr>
                <w:rPr>
                  <w:rFonts w:cs="Tahoma"/>
                </w:rPr>
                <w:id w:val="1144855197"/>
                <w14:checkbox>
                  <w14:checked w14:val="0"/>
                  <w14:checkedState w14:val="2612" w14:font="MS Gothic"/>
                  <w14:uncheckedState w14:val="2610" w14:font="MS Gothic"/>
                </w14:checkbox>
              </w:sdtPr>
              <w:sdtEndPr/>
              <w:sdtContent>
                <w:r w:rsidR="00015291" w:rsidRPr="002C46DD">
                  <w:rPr>
                    <w:rFonts w:ascii="Segoe UI Symbol" w:eastAsia="MS Gothic" w:hAnsi="Segoe UI Symbol" w:cs="Segoe UI Symbol"/>
                  </w:rPr>
                  <w:t>☐</w:t>
                </w:r>
              </w:sdtContent>
            </w:sdt>
            <w:r w:rsidR="00015291">
              <w:t xml:space="preserve"> </w:t>
            </w:r>
            <w:r w:rsidR="00015291" w:rsidRPr="00C51EC0">
              <w:rPr>
                <w:b/>
              </w:rPr>
              <w:t xml:space="preserve">zielonych </w:t>
            </w:r>
            <w:proofErr w:type="spellStart"/>
            <w:r w:rsidR="00015291" w:rsidRPr="00C51EC0">
              <w:rPr>
                <w:b/>
              </w:rPr>
              <w:t>zachowań</w:t>
            </w:r>
            <w:proofErr w:type="spellEnd"/>
            <w:r w:rsidR="00015291">
              <w:t xml:space="preserve"> (wspierają równowagę środowiskową.</w:t>
            </w:r>
          </w:p>
          <w:p w14:paraId="606B108C" w14:textId="77777777" w:rsidR="00015291" w:rsidRDefault="00015291" w:rsidP="00711CB5">
            <w:r>
              <w:t>Uzasadnienie:</w:t>
            </w:r>
          </w:p>
          <w:p w14:paraId="0666A7ED" w14:textId="77777777" w:rsidR="00015291" w:rsidRPr="002C46DD" w:rsidRDefault="00015291" w:rsidP="00711CB5">
            <w:pPr>
              <w:spacing w:before="20" w:after="20"/>
              <w:rPr>
                <w:rFonts w:cs="Tahoma"/>
              </w:rPr>
            </w:pPr>
            <w:r w:rsidRPr="002C46DD">
              <w:t>………………………………………………………………</w:t>
            </w:r>
            <w:r>
              <w:t>………………………………………………………</w:t>
            </w:r>
          </w:p>
        </w:tc>
      </w:tr>
    </w:tbl>
    <w:p w14:paraId="2A019814" w14:textId="77777777" w:rsidR="00015291" w:rsidRPr="00015291" w:rsidRDefault="00015291" w:rsidP="00782AA6"/>
    <w:p w14:paraId="529A05D4" w14:textId="210821A3" w:rsidR="00E327D7" w:rsidRPr="00782AA6" w:rsidRDefault="008E6EDC" w:rsidP="00782AA6">
      <w:pPr>
        <w:pStyle w:val="Nagwek1"/>
        <w:numPr>
          <w:ilvl w:val="0"/>
          <w:numId w:val="2"/>
        </w:numPr>
        <w:rPr>
          <w:b w:val="0"/>
        </w:rPr>
      </w:pPr>
      <w:r>
        <w:t>LISTA ZAŁĄCZNIKÓW</w:t>
      </w:r>
      <w:r w:rsidR="0097451E">
        <w:rPr>
          <w:rStyle w:val="Odwoanieprzypisudolnego"/>
        </w:rPr>
        <w:footnoteReference w:id="18"/>
      </w:r>
    </w:p>
    <w:p w14:paraId="490A1AF4" w14:textId="1AF74F5F" w:rsidR="00E327D7" w:rsidRDefault="00E327D7" w:rsidP="00E327D7">
      <w:pPr>
        <w:pStyle w:val="Akapitzlist"/>
        <w:spacing w:line="240" w:lineRule="auto"/>
        <w:ind w:left="0"/>
        <w:rPr>
          <w:rFonts w:cs="Tahoma"/>
          <w:b/>
          <w:szCs w:val="24"/>
        </w:rPr>
      </w:pPr>
    </w:p>
    <w:p w14:paraId="1CACBFC3" w14:textId="6541362A" w:rsidR="00CB68B3" w:rsidRDefault="00CB68B3" w:rsidP="00E327D7">
      <w:pPr>
        <w:pStyle w:val="Akapitzlist"/>
        <w:spacing w:line="240" w:lineRule="auto"/>
        <w:ind w:left="0"/>
        <w:rPr>
          <w:rFonts w:cs="Tahoma"/>
          <w:b/>
          <w:szCs w:val="24"/>
        </w:rPr>
      </w:pPr>
      <w:r>
        <w:rPr>
          <w:rFonts w:cs="Tahoma"/>
          <w:b/>
          <w:szCs w:val="24"/>
        </w:rPr>
        <w:t xml:space="preserve">ZAŁĄCZNIKI </w:t>
      </w:r>
      <w:r w:rsidRPr="00CB68B3">
        <w:rPr>
          <w:rFonts w:cs="Tahoma"/>
          <w:b/>
          <w:szCs w:val="24"/>
        </w:rPr>
        <w:t>OBLIGATORYJNE, których brak skutkuje odrzuceniem formularza</w:t>
      </w:r>
    </w:p>
    <w:p w14:paraId="62A8F20D" w14:textId="77777777" w:rsidR="00CB68B3" w:rsidRPr="008C1025" w:rsidRDefault="00CB68B3" w:rsidP="00E327D7">
      <w:pPr>
        <w:pStyle w:val="Akapitzlist"/>
        <w:spacing w:line="240" w:lineRule="auto"/>
        <w:ind w:left="0"/>
        <w:rPr>
          <w:rFonts w:cs="Tahoma"/>
          <w:b/>
          <w:szCs w:val="24"/>
        </w:rPr>
      </w:pPr>
    </w:p>
    <w:p w14:paraId="3AADDC2E" w14:textId="042663E1" w:rsidR="00E327D7" w:rsidRDefault="00E327D7" w:rsidP="00CB68B3">
      <w:pPr>
        <w:spacing w:line="240" w:lineRule="auto"/>
        <w:rPr>
          <w:rFonts w:cs="Tahoma"/>
          <w:bCs/>
          <w:szCs w:val="24"/>
        </w:rPr>
      </w:pPr>
      <w:r w:rsidRPr="00782AA6">
        <w:rPr>
          <w:rFonts w:cs="Tahoma"/>
          <w:b/>
          <w:bCs/>
          <w:szCs w:val="24"/>
        </w:rPr>
        <w:t>Załącznik nr 1</w:t>
      </w:r>
      <w:r>
        <w:rPr>
          <w:rFonts w:cs="Tahoma"/>
          <w:bCs/>
          <w:szCs w:val="24"/>
        </w:rPr>
        <w:t xml:space="preserve">. </w:t>
      </w:r>
      <w:r w:rsidR="00CB68B3">
        <w:rPr>
          <w:rFonts w:cs="Tahoma"/>
          <w:bCs/>
          <w:szCs w:val="24"/>
        </w:rPr>
        <w:t xml:space="preserve">Dokument </w:t>
      </w:r>
      <w:r w:rsidR="00CB68B3" w:rsidRPr="00782AA6">
        <w:rPr>
          <w:rFonts w:cs="Tahoma"/>
          <w:b/>
          <w:bCs/>
          <w:szCs w:val="24"/>
        </w:rPr>
        <w:t>potwierdzający status niepełnosprawności</w:t>
      </w:r>
      <w:r w:rsidR="00CB68B3">
        <w:rPr>
          <w:rFonts w:cs="Tahoma"/>
          <w:bCs/>
          <w:szCs w:val="24"/>
        </w:rPr>
        <w:t xml:space="preserve"> – jeśli dotyczy:</w:t>
      </w:r>
      <w:r w:rsidR="00CB68B3" w:rsidRPr="00CB68B3">
        <w:t xml:space="preserve"> </w:t>
      </w:r>
      <w:r w:rsidR="00CB68B3" w:rsidRPr="00CB68B3">
        <w:rPr>
          <w:rFonts w:cs="Tahoma"/>
          <w:bCs/>
          <w:szCs w:val="24"/>
        </w:rPr>
        <w:t>Orze</w:t>
      </w:r>
      <w:r w:rsidR="00CB68B3">
        <w:rPr>
          <w:rFonts w:cs="Tahoma"/>
          <w:bCs/>
          <w:szCs w:val="24"/>
        </w:rPr>
        <w:t xml:space="preserve">czenie o niepełnosprawności lub </w:t>
      </w:r>
      <w:r w:rsidR="00CB68B3" w:rsidRPr="00CB68B3">
        <w:rPr>
          <w:rFonts w:cs="Tahoma"/>
          <w:bCs/>
          <w:szCs w:val="24"/>
        </w:rPr>
        <w:t>kopia dokumentu poświadczającego stan zdrowia wydany przez lekarza, tj. orzeczenie o stanie zdrowia lub opinia</w:t>
      </w:r>
      <w:r w:rsidR="008B3B7F">
        <w:rPr>
          <w:rStyle w:val="Odwoanieprzypisudolnego"/>
          <w:rFonts w:cs="Tahoma"/>
          <w:bCs/>
          <w:szCs w:val="24"/>
        </w:rPr>
        <w:footnoteReference w:id="19"/>
      </w:r>
    </w:p>
    <w:p w14:paraId="1BB2ABC7" w14:textId="77777777" w:rsidR="00E327D7" w:rsidRDefault="00E327D7" w:rsidP="00E327D7">
      <w:pPr>
        <w:spacing w:line="240" w:lineRule="auto"/>
        <w:rPr>
          <w:rFonts w:cs="Tahoma"/>
          <w:bCs/>
          <w:szCs w:val="24"/>
        </w:rPr>
      </w:pPr>
    </w:p>
    <w:p w14:paraId="61289203" w14:textId="71882713" w:rsidR="00E327D7" w:rsidRPr="00FB135E" w:rsidRDefault="00E327D7" w:rsidP="00E327D7">
      <w:pPr>
        <w:spacing w:line="240" w:lineRule="auto"/>
        <w:rPr>
          <w:rFonts w:cs="Tahoma"/>
          <w:bCs/>
          <w:szCs w:val="24"/>
        </w:rPr>
      </w:pPr>
      <w:r w:rsidRPr="00782AA6">
        <w:rPr>
          <w:rFonts w:cs="Tahoma"/>
          <w:b/>
          <w:bCs/>
          <w:szCs w:val="24"/>
        </w:rPr>
        <w:t>Załącznik nr 2</w:t>
      </w:r>
      <w:r>
        <w:rPr>
          <w:rFonts w:cs="Tahoma"/>
          <w:bCs/>
          <w:szCs w:val="24"/>
        </w:rPr>
        <w:t>. Dokument</w:t>
      </w:r>
      <w:r w:rsidRPr="00FB135E">
        <w:rPr>
          <w:rFonts w:cs="Tahoma"/>
          <w:bCs/>
          <w:szCs w:val="24"/>
        </w:rPr>
        <w:t xml:space="preserve"> </w:t>
      </w:r>
      <w:r>
        <w:rPr>
          <w:rFonts w:cs="Tahoma"/>
          <w:b/>
          <w:bCs/>
          <w:szCs w:val="24"/>
        </w:rPr>
        <w:t>potwierdzający</w:t>
      </w:r>
      <w:r w:rsidRPr="00FB135E">
        <w:rPr>
          <w:rFonts w:cs="Tahoma"/>
          <w:b/>
          <w:bCs/>
          <w:szCs w:val="24"/>
        </w:rPr>
        <w:t xml:space="preserve"> miejsce zamieszkania</w:t>
      </w:r>
      <w:r>
        <w:rPr>
          <w:rFonts w:cs="Tahoma"/>
          <w:b/>
          <w:bCs/>
          <w:szCs w:val="24"/>
        </w:rPr>
        <w:t xml:space="preserve">- </w:t>
      </w:r>
      <w:r w:rsidRPr="00FB135E">
        <w:rPr>
          <w:rFonts w:cs="Tahoma"/>
          <w:bCs/>
          <w:szCs w:val="24"/>
        </w:rPr>
        <w:t>proszę wybrać jeden z poniższych</w:t>
      </w:r>
      <w:r>
        <w:rPr>
          <w:rStyle w:val="Odwoanieprzypisudolnego"/>
          <w:rFonts w:cs="Tahoma"/>
          <w:bCs/>
          <w:szCs w:val="24"/>
        </w:rPr>
        <w:footnoteReference w:id="20"/>
      </w:r>
      <w:r w:rsidRPr="00FB135E">
        <w:rPr>
          <w:rFonts w:cs="Tahoma"/>
          <w:bCs/>
          <w:szCs w:val="24"/>
        </w:rPr>
        <w:t>:</w:t>
      </w:r>
    </w:p>
    <w:p w14:paraId="6C765820" w14:textId="0AFF7A0A" w:rsidR="00E327D7" w:rsidRPr="00852499" w:rsidRDefault="00810ACD" w:rsidP="00E327D7">
      <w:pPr>
        <w:pStyle w:val="Akapitzlist"/>
        <w:numPr>
          <w:ilvl w:val="0"/>
          <w:numId w:val="9"/>
        </w:numPr>
        <w:spacing w:line="240" w:lineRule="auto"/>
        <w:rPr>
          <w:rFonts w:cs="Tahoma"/>
          <w:bCs/>
          <w:szCs w:val="24"/>
        </w:rPr>
      </w:pPr>
      <w:r w:rsidRPr="00852499">
        <w:rPr>
          <w:rFonts w:cs="Tahoma"/>
          <w:bCs/>
          <w:szCs w:val="24"/>
        </w:rPr>
        <w:t>Z</w:t>
      </w:r>
      <w:r w:rsidR="00E327D7" w:rsidRPr="00852499">
        <w:rPr>
          <w:rFonts w:cs="Tahoma"/>
          <w:bCs/>
          <w:szCs w:val="24"/>
        </w:rPr>
        <w:t>aświadczenie o zameldowaniu</w:t>
      </w:r>
      <w:r w:rsidR="00E327D7" w:rsidRPr="00852499">
        <w:rPr>
          <w:rStyle w:val="Odwoanieprzypisudolnego"/>
          <w:rFonts w:cs="Tahoma"/>
          <w:bCs/>
          <w:szCs w:val="24"/>
        </w:rPr>
        <w:footnoteReference w:id="21"/>
      </w:r>
      <w:r w:rsidRPr="00852499">
        <w:rPr>
          <w:rFonts w:cs="Tahoma"/>
          <w:bCs/>
          <w:szCs w:val="24"/>
        </w:rPr>
        <w:t>,</w:t>
      </w:r>
    </w:p>
    <w:p w14:paraId="131FB811" w14:textId="77777777" w:rsidR="00E327D7" w:rsidRPr="00FB135E" w:rsidRDefault="00E327D7" w:rsidP="00E327D7">
      <w:pPr>
        <w:pStyle w:val="Akapitzlist"/>
        <w:numPr>
          <w:ilvl w:val="0"/>
          <w:numId w:val="9"/>
        </w:numPr>
        <w:spacing w:line="240" w:lineRule="auto"/>
        <w:rPr>
          <w:rFonts w:cs="Tahoma"/>
          <w:bCs/>
          <w:szCs w:val="24"/>
        </w:rPr>
      </w:pPr>
      <w:r w:rsidRPr="00FB135E">
        <w:rPr>
          <w:rFonts w:cs="Tahoma"/>
          <w:bCs/>
          <w:szCs w:val="24"/>
        </w:rPr>
        <w:t>umowa najmu lub użyczenia danego lokalu</w:t>
      </w:r>
      <w:r>
        <w:rPr>
          <w:rFonts w:cs="Tahoma"/>
          <w:bCs/>
          <w:szCs w:val="24"/>
        </w:rPr>
        <w:t>,</w:t>
      </w:r>
    </w:p>
    <w:p w14:paraId="42E52224" w14:textId="4110DE47" w:rsidR="00E327D7" w:rsidRPr="00FB135E" w:rsidRDefault="00E327D7" w:rsidP="00E327D7">
      <w:pPr>
        <w:pStyle w:val="Akapitzlist"/>
        <w:numPr>
          <w:ilvl w:val="0"/>
          <w:numId w:val="9"/>
        </w:numPr>
        <w:spacing w:line="240" w:lineRule="auto"/>
        <w:rPr>
          <w:rFonts w:cs="Tahoma"/>
          <w:bCs/>
          <w:szCs w:val="24"/>
        </w:rPr>
      </w:pPr>
      <w:r w:rsidRPr="00FB135E">
        <w:rPr>
          <w:rFonts w:cs="Tahoma"/>
          <w:bCs/>
          <w:szCs w:val="24"/>
        </w:rPr>
        <w:t>rachunki lub umowa za media w lokalu (telefon, Internet, prąd, gaz, TV kablową) wystawione na Twoje dane</w:t>
      </w:r>
      <w:r>
        <w:rPr>
          <w:rStyle w:val="Odwoanieprzypisudolnego"/>
          <w:rFonts w:cs="Tahoma"/>
          <w:bCs/>
          <w:szCs w:val="24"/>
        </w:rPr>
        <w:footnoteReference w:id="22"/>
      </w:r>
    </w:p>
    <w:p w14:paraId="6B5BA13B" w14:textId="77777777" w:rsidR="00E327D7" w:rsidRPr="00FB135E" w:rsidRDefault="00E327D7" w:rsidP="00E327D7">
      <w:pPr>
        <w:pStyle w:val="Akapitzlist"/>
        <w:numPr>
          <w:ilvl w:val="0"/>
          <w:numId w:val="9"/>
        </w:numPr>
        <w:spacing w:line="240" w:lineRule="auto"/>
        <w:rPr>
          <w:rFonts w:cs="Tahoma"/>
          <w:bCs/>
          <w:szCs w:val="24"/>
        </w:rPr>
      </w:pPr>
      <w:r w:rsidRPr="00FB135E">
        <w:rPr>
          <w:rFonts w:cs="Tahoma"/>
          <w:bCs/>
          <w:szCs w:val="24"/>
        </w:rPr>
        <w:t>akt własności lokalu,</w:t>
      </w:r>
    </w:p>
    <w:p w14:paraId="354552B0" w14:textId="7AD783CA" w:rsidR="00E327D7" w:rsidRPr="00FB135E" w:rsidRDefault="00E327D7" w:rsidP="00E327D7">
      <w:pPr>
        <w:pStyle w:val="Akapitzlist"/>
        <w:numPr>
          <w:ilvl w:val="0"/>
          <w:numId w:val="9"/>
        </w:numPr>
        <w:spacing w:line="240" w:lineRule="auto"/>
        <w:rPr>
          <w:rFonts w:cs="Tahoma"/>
          <w:bCs/>
          <w:szCs w:val="24"/>
        </w:rPr>
      </w:pPr>
      <w:r w:rsidRPr="00FB135E">
        <w:rPr>
          <w:rFonts w:cs="Tahoma"/>
          <w:bCs/>
          <w:szCs w:val="24"/>
        </w:rPr>
        <w:t>wypis z Ksiąg Wieczystych wygenerowany z portalu Elektronicznych Księgach Wieczystych lub oświadczenie wskazujące numer Księgi Wieczystej</w:t>
      </w:r>
      <w:r w:rsidR="0041727A">
        <w:rPr>
          <w:rFonts w:cs="Tahoma"/>
          <w:bCs/>
          <w:szCs w:val="24"/>
        </w:rPr>
        <w:t>.</w:t>
      </w:r>
      <w:r w:rsidRPr="00FB135E">
        <w:rPr>
          <w:rStyle w:val="Odwoanieprzypisudolnego"/>
          <w:rFonts w:cs="Tahoma"/>
          <w:bCs/>
          <w:szCs w:val="24"/>
        </w:rPr>
        <w:footnoteReference w:id="23"/>
      </w:r>
    </w:p>
    <w:p w14:paraId="050F258E" w14:textId="77777777" w:rsidR="00646E28" w:rsidRDefault="00646E28" w:rsidP="00782AA6">
      <w:pPr>
        <w:rPr>
          <w:b/>
        </w:rPr>
      </w:pPr>
    </w:p>
    <w:p w14:paraId="30E599C0" w14:textId="0A6FFB7A" w:rsidR="00E327D7" w:rsidRDefault="00CB68B3" w:rsidP="00782AA6">
      <w:pPr>
        <w:rPr>
          <w:rFonts w:cs="Tahoma"/>
          <w:bCs/>
          <w:szCs w:val="24"/>
        </w:rPr>
      </w:pPr>
      <w:r w:rsidRPr="00782AA6">
        <w:rPr>
          <w:b/>
        </w:rPr>
        <w:t xml:space="preserve">Załącznik nr </w:t>
      </w:r>
      <w:r>
        <w:rPr>
          <w:b/>
        </w:rPr>
        <w:t>3</w:t>
      </w:r>
      <w:r w:rsidR="00E327D7" w:rsidRPr="00127845">
        <w:rPr>
          <w:rFonts w:cs="Tahoma"/>
          <w:bCs/>
          <w:szCs w:val="24"/>
        </w:rPr>
        <w:t xml:space="preserve"> </w:t>
      </w:r>
      <w:r w:rsidR="00E327D7">
        <w:rPr>
          <w:rFonts w:cs="Tahoma"/>
          <w:bCs/>
          <w:szCs w:val="24"/>
        </w:rPr>
        <w:t>Dokument</w:t>
      </w:r>
      <w:r w:rsidR="00E327D7" w:rsidRPr="00FB135E">
        <w:rPr>
          <w:rFonts w:cs="Tahoma"/>
          <w:bCs/>
          <w:szCs w:val="24"/>
        </w:rPr>
        <w:t xml:space="preserve"> </w:t>
      </w:r>
      <w:r w:rsidR="00E327D7">
        <w:rPr>
          <w:rFonts w:cs="Tahoma"/>
          <w:b/>
          <w:bCs/>
          <w:szCs w:val="24"/>
        </w:rPr>
        <w:t>potwierdzający status na rynku pracy:</w:t>
      </w:r>
    </w:p>
    <w:p w14:paraId="7409DAAC" w14:textId="23861144" w:rsidR="00E327D7" w:rsidRPr="00127845" w:rsidRDefault="00E327D7" w:rsidP="00782AA6">
      <w:pPr>
        <w:pStyle w:val="Akapitzlist"/>
        <w:numPr>
          <w:ilvl w:val="0"/>
          <w:numId w:val="26"/>
        </w:numPr>
        <w:spacing w:line="240" w:lineRule="auto"/>
        <w:rPr>
          <w:rFonts w:cs="Tahoma"/>
          <w:bCs/>
          <w:szCs w:val="24"/>
        </w:rPr>
      </w:pPr>
      <w:r w:rsidRPr="00782AA6">
        <w:rPr>
          <w:rFonts w:cs="Tahoma"/>
          <w:b/>
          <w:bCs/>
          <w:szCs w:val="24"/>
        </w:rPr>
        <w:t>W przypadku osoby bezrobotnej w PUP:</w:t>
      </w:r>
      <w:r w:rsidRPr="00127845">
        <w:rPr>
          <w:rFonts w:cs="Tahoma"/>
          <w:bCs/>
          <w:szCs w:val="24"/>
        </w:rPr>
        <w:t xml:space="preserve"> </w:t>
      </w:r>
      <w:r w:rsidR="00F54880">
        <w:rPr>
          <w:rFonts w:cs="Tahoma"/>
          <w:bCs/>
          <w:szCs w:val="24"/>
        </w:rPr>
        <w:t xml:space="preserve">Aktualne </w:t>
      </w:r>
      <w:r w:rsidRPr="00127845">
        <w:rPr>
          <w:rFonts w:cs="Tahoma"/>
          <w:bCs/>
          <w:szCs w:val="24"/>
        </w:rPr>
        <w:t>Zaświadczenie/Decyzja o posiadaniu statusu osoby bezrobotnej w Urzędzie Pracy</w:t>
      </w:r>
      <w:r w:rsidRPr="00FB135E">
        <w:rPr>
          <w:rStyle w:val="Odwoanieprzypisudolnego"/>
          <w:rFonts w:cs="Tahoma"/>
          <w:bCs/>
          <w:szCs w:val="24"/>
        </w:rPr>
        <w:footnoteReference w:id="24"/>
      </w:r>
    </w:p>
    <w:p w14:paraId="1FD65214" w14:textId="76AF1A66" w:rsidR="00E327D7" w:rsidRPr="00127845" w:rsidRDefault="00E327D7" w:rsidP="00782AA6">
      <w:pPr>
        <w:pStyle w:val="Akapitzlist"/>
        <w:numPr>
          <w:ilvl w:val="0"/>
          <w:numId w:val="26"/>
        </w:numPr>
        <w:spacing w:line="240" w:lineRule="auto"/>
        <w:rPr>
          <w:rFonts w:cs="Tahoma"/>
          <w:bCs/>
          <w:szCs w:val="24"/>
        </w:rPr>
      </w:pPr>
      <w:r w:rsidRPr="00782AA6">
        <w:rPr>
          <w:rFonts w:cs="Tahoma"/>
          <w:b/>
          <w:bCs/>
          <w:szCs w:val="24"/>
        </w:rPr>
        <w:t>W przypadku osoby bezrobotnej niezarejestrowanej w PUP i biernej zawodowo:</w:t>
      </w:r>
      <w:r>
        <w:rPr>
          <w:rFonts w:cs="Tahoma"/>
          <w:b/>
          <w:bCs/>
          <w:szCs w:val="24"/>
        </w:rPr>
        <w:t xml:space="preserve"> </w:t>
      </w:r>
      <w:r w:rsidR="00F54880">
        <w:rPr>
          <w:rFonts w:cs="Tahoma"/>
          <w:szCs w:val="24"/>
        </w:rPr>
        <w:t>A</w:t>
      </w:r>
      <w:r w:rsidR="00F54880" w:rsidRPr="00F54880">
        <w:rPr>
          <w:rFonts w:cs="Tahoma"/>
          <w:szCs w:val="24"/>
        </w:rPr>
        <w:t>ktualne</w:t>
      </w:r>
      <w:r w:rsidR="00F54880">
        <w:rPr>
          <w:rFonts w:cs="Tahoma"/>
          <w:b/>
          <w:bCs/>
          <w:szCs w:val="24"/>
        </w:rPr>
        <w:t xml:space="preserve"> </w:t>
      </w:r>
      <w:r w:rsidRPr="00127845">
        <w:rPr>
          <w:rFonts w:cs="Tahoma"/>
          <w:bCs/>
          <w:szCs w:val="24"/>
        </w:rPr>
        <w:t>Zaświadczenie z Zakładu Ubezpieczeń Społecznych o nieodprowadzaniu składek społecznych i zdrowotnych, oraz informację, że osoba nie podlega ubezpieczeniom z tytułu prowadzonej działalności gospodarczej/pozarolniczej działalności gospodarczej</w:t>
      </w:r>
      <w:r w:rsidRPr="00D220D6">
        <w:rPr>
          <w:rStyle w:val="Odwoanieprzypisudolnego"/>
          <w:rFonts w:cs="Tahoma"/>
          <w:bCs/>
          <w:szCs w:val="24"/>
        </w:rPr>
        <w:footnoteReference w:id="25"/>
      </w:r>
      <w:r w:rsidRPr="00127845">
        <w:rPr>
          <w:rFonts w:cs="Tahoma"/>
          <w:bCs/>
          <w:szCs w:val="24"/>
        </w:rPr>
        <w:t>:</w:t>
      </w:r>
    </w:p>
    <w:p w14:paraId="07A4C31E" w14:textId="1527E9AF" w:rsidR="00E327D7" w:rsidRPr="00127845" w:rsidRDefault="00E327D7" w:rsidP="00782AA6">
      <w:pPr>
        <w:pStyle w:val="Akapitzlist"/>
        <w:numPr>
          <w:ilvl w:val="0"/>
          <w:numId w:val="26"/>
        </w:numPr>
        <w:spacing w:line="240" w:lineRule="auto"/>
        <w:rPr>
          <w:rFonts w:cs="Tahoma"/>
          <w:bCs/>
          <w:szCs w:val="24"/>
        </w:rPr>
      </w:pPr>
      <w:r w:rsidRPr="00E327D7">
        <w:rPr>
          <w:rFonts w:cs="Tahoma"/>
          <w:b/>
          <w:bCs/>
          <w:szCs w:val="24"/>
        </w:rPr>
        <w:t>W przypadku osoby pracującej:</w:t>
      </w:r>
      <w:r w:rsidRPr="00782AA6">
        <w:rPr>
          <w:rFonts w:cs="Tahoma"/>
          <w:b/>
          <w:bCs/>
          <w:szCs w:val="24"/>
        </w:rPr>
        <w:t xml:space="preserve"> </w:t>
      </w:r>
      <w:r w:rsidR="00F54880" w:rsidRPr="00F54880">
        <w:rPr>
          <w:rFonts w:cs="Tahoma"/>
          <w:szCs w:val="24"/>
        </w:rPr>
        <w:t>Aktualne</w:t>
      </w:r>
      <w:r w:rsidR="00F54880">
        <w:rPr>
          <w:rFonts w:cs="Tahoma"/>
          <w:b/>
          <w:bCs/>
          <w:szCs w:val="24"/>
        </w:rPr>
        <w:t xml:space="preserve"> </w:t>
      </w:r>
      <w:r w:rsidRPr="00127845">
        <w:rPr>
          <w:rFonts w:cs="Tahoma"/>
          <w:bCs/>
          <w:szCs w:val="24"/>
        </w:rPr>
        <w:t>Zaświadczenie z Zakładu Ubezpieczeń Społecznych/Kasa Rolniczego Ubezpieczenia Społecznego o objęciu ubezpieczeniem społecznym i zdrowotnym z tytułu zatrudnienia, oraz informację, że osoba nie podlega ubezpieczeniom z tytułu prowadzonej działalności gospodarczej/pozarolniczej działalności gospodarczej</w:t>
      </w:r>
      <w:r w:rsidR="0015697B">
        <w:rPr>
          <w:rStyle w:val="Odwoanieprzypisudolnego"/>
          <w:rFonts w:cs="Tahoma"/>
          <w:bCs/>
          <w:szCs w:val="24"/>
        </w:rPr>
        <w:footnoteReference w:id="26"/>
      </w:r>
      <w:r w:rsidRPr="00782AA6">
        <w:rPr>
          <w:rFonts w:cs="Tahoma"/>
          <w:b/>
          <w:bCs/>
          <w:szCs w:val="24"/>
        </w:rPr>
        <w:t xml:space="preserve"> </w:t>
      </w:r>
    </w:p>
    <w:p w14:paraId="7A26A8BC" w14:textId="669CB9C0" w:rsidR="00E327D7" w:rsidRDefault="00E327D7" w:rsidP="00782AA6"/>
    <w:p w14:paraId="495D2085" w14:textId="0DE2AAB5" w:rsidR="00CB68B3" w:rsidRPr="00127845" w:rsidRDefault="00CB68B3" w:rsidP="00782AA6">
      <w:r w:rsidRPr="00782AA6">
        <w:rPr>
          <w:b/>
        </w:rPr>
        <w:t>ZAŁĄCZNIKI OBOWIĄZKOWE z możliwością uzupełnienia</w:t>
      </w:r>
    </w:p>
    <w:p w14:paraId="4E0A0545" w14:textId="4C050EE4" w:rsidR="00CB68B3" w:rsidRDefault="00CB68B3" w:rsidP="00782AA6"/>
    <w:p w14:paraId="7919126C" w14:textId="71E2BE86" w:rsidR="00CB68B3" w:rsidRDefault="00CB68B3" w:rsidP="00782AA6">
      <w:r w:rsidRPr="00782AA6">
        <w:rPr>
          <w:b/>
        </w:rPr>
        <w:t>Załącznik nr 4</w:t>
      </w:r>
      <w:r>
        <w:t xml:space="preserve"> Karty usługi rozwojowe – proszę wygenerować z Bazy Usług Rozwojowych. Dokument nie wymaga podpisu.</w:t>
      </w:r>
    </w:p>
    <w:p w14:paraId="70836A45" w14:textId="77777777" w:rsidR="00CB68B3" w:rsidRDefault="00CB68B3" w:rsidP="00782AA6"/>
    <w:p w14:paraId="22B42167" w14:textId="429BC5B0" w:rsidR="00CB68B3" w:rsidRDefault="00CB68B3" w:rsidP="00782AA6">
      <w:r w:rsidRPr="00782AA6">
        <w:rPr>
          <w:b/>
        </w:rPr>
        <w:t>Załącznik nr 5</w:t>
      </w:r>
      <w:r>
        <w:t xml:space="preserve"> </w:t>
      </w:r>
      <w:r w:rsidRPr="00CB68B3">
        <w:t>Oświadczenie o zmianach – dotyczy jedynie poprawy Formularza. Należy przedłożyć na wezwanie Operatora lub jeśli nastąpiła zmiana w czasie rozpatrywania Formularza.</w:t>
      </w:r>
    </w:p>
    <w:p w14:paraId="6CFBD770" w14:textId="71C9852C" w:rsidR="00CB68B3" w:rsidRDefault="00CB68B3" w:rsidP="00782AA6"/>
    <w:p w14:paraId="5B06E8A9" w14:textId="638F32FF" w:rsidR="00CB68B3" w:rsidRDefault="00CB68B3" w:rsidP="00782AA6">
      <w:r w:rsidRPr="00782AA6">
        <w:rPr>
          <w:b/>
        </w:rPr>
        <w:t>Załącznik nr 6</w:t>
      </w:r>
      <w:r>
        <w:t xml:space="preserve"> Inne, proszę wymienić jakie:</w:t>
      </w:r>
    </w:p>
    <w:p w14:paraId="05EBB5C6" w14:textId="147370EE" w:rsidR="000F5CD6" w:rsidRDefault="00CB68B3" w:rsidP="0041727A">
      <w:pPr>
        <w:pStyle w:val="Akapitzlist"/>
        <w:numPr>
          <w:ilvl w:val="0"/>
          <w:numId w:val="27"/>
        </w:numPr>
      </w:pPr>
      <w:r>
        <w:t>…………..</w:t>
      </w:r>
    </w:p>
    <w:p w14:paraId="4A8228E7" w14:textId="77777777" w:rsidR="0041727A" w:rsidRDefault="0041727A" w:rsidP="0041727A">
      <w:pPr>
        <w:pStyle w:val="Akapitzlist"/>
      </w:pPr>
    </w:p>
    <w:p w14:paraId="78B71108" w14:textId="77777777" w:rsidR="0041727A" w:rsidRDefault="0041727A" w:rsidP="0041727A">
      <w:pPr>
        <w:pStyle w:val="Akapitzlist"/>
      </w:pPr>
    </w:p>
    <w:p w14:paraId="1A65E856" w14:textId="77777777" w:rsidR="008E6EDC" w:rsidRPr="00C67148" w:rsidRDefault="008E6EDC" w:rsidP="00782AA6">
      <w:pPr>
        <w:pStyle w:val="Nagwek1"/>
        <w:numPr>
          <w:ilvl w:val="0"/>
          <w:numId w:val="2"/>
        </w:numPr>
        <w:spacing w:before="0"/>
        <w:rPr>
          <w:rFonts w:cs="Tahoma"/>
          <w:szCs w:val="24"/>
          <w:u w:val="single"/>
        </w:rPr>
      </w:pPr>
      <w:r w:rsidRPr="00C67148">
        <w:rPr>
          <w:rFonts w:cs="Tahoma"/>
          <w:szCs w:val="24"/>
          <w:u w:val="single"/>
        </w:rPr>
        <w:t>OŚWIADCZENIA UCZESTNIKA PROJEKTU</w:t>
      </w:r>
    </w:p>
    <w:p w14:paraId="528EF785" w14:textId="77777777" w:rsidR="008E6EDC" w:rsidRDefault="008E6EDC" w:rsidP="008E6EDC">
      <w:pPr>
        <w:spacing w:before="120" w:after="120"/>
        <w:rPr>
          <w:rFonts w:cs="Tahoma"/>
          <w:b/>
          <w:spacing w:val="-5"/>
          <w:szCs w:val="24"/>
        </w:rPr>
      </w:pPr>
      <w:r w:rsidRPr="00240C07">
        <w:rPr>
          <w:rFonts w:cs="Tahoma"/>
          <w:b/>
          <w:szCs w:val="24"/>
        </w:rPr>
        <w:t>Oświadczam,</w:t>
      </w:r>
      <w:r w:rsidRPr="00240C07">
        <w:rPr>
          <w:rFonts w:cs="Tahoma"/>
          <w:b/>
          <w:spacing w:val="-5"/>
          <w:szCs w:val="24"/>
        </w:rPr>
        <w:t xml:space="preserve"> iż:</w:t>
      </w:r>
    </w:p>
    <w:p w14:paraId="51BA7FB5" w14:textId="77777777" w:rsidR="008E6EDC" w:rsidRPr="00732BF2" w:rsidRDefault="008E6EDC" w:rsidP="008E6EDC">
      <w:pPr>
        <w:pStyle w:val="Akapitzlist"/>
        <w:numPr>
          <w:ilvl w:val="0"/>
          <w:numId w:val="12"/>
        </w:numPr>
        <w:spacing w:before="120" w:after="120"/>
        <w:ind w:left="360"/>
        <w:rPr>
          <w:rFonts w:cs="Tahoma"/>
          <w:b/>
          <w:spacing w:val="-5"/>
          <w:szCs w:val="24"/>
        </w:rPr>
      </w:pPr>
      <w:r w:rsidRPr="00FB135E">
        <w:t>zapoznałem/</w:t>
      </w:r>
      <w:proofErr w:type="spellStart"/>
      <w:r w:rsidRPr="00FB135E">
        <w:t>am</w:t>
      </w:r>
      <w:proofErr w:type="spellEnd"/>
      <w:r w:rsidRPr="00FB135E">
        <w:t xml:space="preserve"> się z „Regulaminem rekrutacji i uczestnictwa </w:t>
      </w:r>
      <w:r w:rsidRPr="00732BF2">
        <w:t>w projekcie”, rozumiem go, akceptuję wszystkie jego postanowienia i zobowiązuję się przestrzegać jego postanowienia w trakcie obowiązywania Umowy;</w:t>
      </w:r>
    </w:p>
    <w:p w14:paraId="064B0850" w14:textId="5DE8160D" w:rsidR="008E6EDC" w:rsidRPr="00127845" w:rsidRDefault="008E6EDC">
      <w:pPr>
        <w:pStyle w:val="Akapitzlist"/>
        <w:numPr>
          <w:ilvl w:val="0"/>
          <w:numId w:val="12"/>
        </w:numPr>
        <w:spacing w:before="120" w:after="120"/>
        <w:ind w:left="360"/>
        <w:rPr>
          <w:rFonts w:cs="Tahoma"/>
          <w:b/>
          <w:spacing w:val="-5"/>
          <w:szCs w:val="24"/>
        </w:rPr>
      </w:pPr>
      <w:r w:rsidRPr="00732BF2">
        <w:rPr>
          <w:spacing w:val="-2"/>
        </w:rPr>
        <w:t>zostałem/</w:t>
      </w:r>
      <w:proofErr w:type="spellStart"/>
      <w:r>
        <w:rPr>
          <w:spacing w:val="-2"/>
        </w:rPr>
        <w:t>am</w:t>
      </w:r>
      <w:proofErr w:type="spellEnd"/>
      <w:r w:rsidRPr="00732BF2">
        <w:rPr>
          <w:spacing w:val="-2"/>
        </w:rPr>
        <w:t xml:space="preserve"> poinformowany/a, że Projekt „Usługi rozwojowe dla osób dorosłych z subregionu legnicko-głogowskiego” jest dofinansowany z Europejskiego Funduszu Społecznego PLUS </w:t>
      </w:r>
      <w:r w:rsidRPr="00732BF2">
        <w:t xml:space="preserve">w ramach programu Fundusze </w:t>
      </w:r>
      <w:r w:rsidRPr="00FB135E">
        <w:t>Europejskie dla Dolnego Śląska 2021-2027;</w:t>
      </w:r>
    </w:p>
    <w:p w14:paraId="04B90BC8" w14:textId="0F11E2C9" w:rsidR="002517AE" w:rsidRDefault="00EB3A8A">
      <w:pPr>
        <w:pStyle w:val="Akapitzlist"/>
        <w:numPr>
          <w:ilvl w:val="0"/>
          <w:numId w:val="12"/>
        </w:numPr>
        <w:spacing w:before="120" w:after="120"/>
        <w:ind w:left="360"/>
        <w:rPr>
          <w:rFonts w:cs="Tahoma"/>
          <w:b/>
          <w:spacing w:val="-5"/>
          <w:szCs w:val="24"/>
        </w:rPr>
      </w:pPr>
      <w:sdt>
        <w:sdtPr>
          <w:rPr>
            <w:rFonts w:cs="Tahoma"/>
            <w:szCs w:val="24"/>
          </w:rPr>
          <w:id w:val="867572555"/>
          <w14:checkbox>
            <w14:checked w14:val="0"/>
            <w14:checkedState w14:val="2612" w14:font="MS Gothic"/>
            <w14:uncheckedState w14:val="2610" w14:font="MS Gothic"/>
          </w14:checkbox>
        </w:sdtPr>
        <w:sdtEndPr/>
        <w:sdtContent>
          <w:r w:rsidR="008E6EDC" w:rsidRPr="00FB135E">
            <w:rPr>
              <w:rFonts w:ascii="MS Gothic" w:eastAsia="MS Gothic" w:hAnsi="MS Gothic" w:cs="Tahoma" w:hint="eastAsia"/>
              <w:szCs w:val="24"/>
            </w:rPr>
            <w:t>☐</w:t>
          </w:r>
        </w:sdtContent>
      </w:sdt>
      <w:r w:rsidR="008E6EDC" w:rsidRPr="00FB135E">
        <w:rPr>
          <w:rFonts w:cs="Tahoma"/>
          <w:szCs w:val="24"/>
        </w:rPr>
        <w:t xml:space="preserve">   </w:t>
      </w:r>
      <w:r w:rsidR="008E6EDC" w:rsidRPr="00FB135E">
        <w:rPr>
          <w:rFonts w:cs="Tahoma"/>
          <w:b/>
          <w:spacing w:val="-5"/>
          <w:szCs w:val="24"/>
        </w:rPr>
        <w:t xml:space="preserve">korzystałem/łam z usług rozwojowych dofinansowanych z EFS. </w:t>
      </w:r>
    </w:p>
    <w:p w14:paraId="670B2286" w14:textId="558BCC40" w:rsidR="007B74F4" w:rsidRPr="00782AA6" w:rsidRDefault="00EB3A8A">
      <w:pPr>
        <w:pStyle w:val="Akapitzlist"/>
        <w:spacing w:before="120" w:after="120"/>
        <w:ind w:left="360"/>
        <w:rPr>
          <w:rFonts w:cs="Tahoma"/>
          <w:b/>
          <w:spacing w:val="-5"/>
          <w:szCs w:val="24"/>
        </w:rPr>
      </w:pPr>
      <w:sdt>
        <w:sdtPr>
          <w:rPr>
            <w:rFonts w:cs="Tahoma"/>
            <w:szCs w:val="24"/>
          </w:rPr>
          <w:id w:val="1513181363"/>
          <w14:checkbox>
            <w14:checked w14:val="0"/>
            <w14:checkedState w14:val="2612" w14:font="MS Gothic"/>
            <w14:uncheckedState w14:val="2610" w14:font="MS Gothic"/>
          </w14:checkbox>
        </w:sdtPr>
        <w:sdtEndPr/>
        <w:sdtContent>
          <w:r w:rsidR="008E6EDC" w:rsidRPr="00FB135E">
            <w:rPr>
              <w:rFonts w:ascii="MS Gothic" w:eastAsia="MS Gothic" w:hAnsi="MS Gothic" w:cs="Tahoma" w:hint="eastAsia"/>
              <w:szCs w:val="24"/>
            </w:rPr>
            <w:t>☐</w:t>
          </w:r>
        </w:sdtContent>
      </w:sdt>
      <w:r w:rsidR="008E6EDC" w:rsidRPr="00FB135E">
        <w:rPr>
          <w:rFonts w:cs="Tahoma"/>
          <w:szCs w:val="24"/>
        </w:rPr>
        <w:t xml:space="preserve"> </w:t>
      </w:r>
      <w:r w:rsidR="008E6EDC" w:rsidRPr="00FB135E">
        <w:rPr>
          <w:rFonts w:cs="Tahoma"/>
          <w:b/>
          <w:spacing w:val="-5"/>
          <w:szCs w:val="24"/>
        </w:rPr>
        <w:t xml:space="preserve">  nie korzystałem/łam z usług rozwojowych dofinansowanych z EFS</w:t>
      </w:r>
      <w:r w:rsidR="00356C08">
        <w:rPr>
          <w:rFonts w:cs="Tahoma"/>
          <w:b/>
          <w:spacing w:val="-5"/>
          <w:szCs w:val="24"/>
        </w:rPr>
        <w:t>.</w:t>
      </w:r>
      <w:r w:rsidR="008E6EDC" w:rsidRPr="00FB135E">
        <w:rPr>
          <w:rFonts w:cs="Tahoma"/>
          <w:b/>
          <w:spacing w:val="-5"/>
          <w:szCs w:val="24"/>
        </w:rPr>
        <w:t xml:space="preserve"> </w:t>
      </w:r>
    </w:p>
    <w:p w14:paraId="6C7AA740" w14:textId="6F279CBF" w:rsidR="008E6EDC" w:rsidRPr="00782AA6" w:rsidRDefault="002517AE" w:rsidP="00782AA6">
      <w:pPr>
        <w:pStyle w:val="Akapitzlist"/>
        <w:numPr>
          <w:ilvl w:val="0"/>
          <w:numId w:val="12"/>
        </w:numPr>
        <w:spacing w:before="120" w:after="120"/>
        <w:ind w:left="426"/>
        <w:rPr>
          <w:rFonts w:cs="Tahoma"/>
          <w:spacing w:val="-5"/>
          <w:szCs w:val="24"/>
        </w:rPr>
      </w:pPr>
      <w:r>
        <w:rPr>
          <w:rFonts w:cs="Tahoma"/>
          <w:spacing w:val="-5"/>
          <w:szCs w:val="24"/>
        </w:rPr>
        <w:t>n</w:t>
      </w:r>
      <w:r w:rsidRPr="00782AA6">
        <w:rPr>
          <w:rFonts w:cs="Tahoma"/>
          <w:spacing w:val="-5"/>
          <w:szCs w:val="24"/>
        </w:rPr>
        <w:t xml:space="preserve">ie korzystałem z usług rozwojowych, </w:t>
      </w:r>
      <w:r w:rsidR="008E6EDC" w:rsidRPr="00782AA6">
        <w:rPr>
          <w:rFonts w:cs="Tahoma"/>
          <w:spacing w:val="-5"/>
          <w:szCs w:val="24"/>
        </w:rPr>
        <w:t>których efekty uczenia się i tym samym osiągnięte kompetencje/kwalifikacje są takie same, jak w przypadku usług które zostały wykazane w niniejszym Formularzu</w:t>
      </w:r>
      <w:r>
        <w:rPr>
          <w:rFonts w:cs="Tahoma"/>
          <w:spacing w:val="-5"/>
          <w:szCs w:val="24"/>
        </w:rPr>
        <w:t>,</w:t>
      </w:r>
    </w:p>
    <w:p w14:paraId="386F253B" w14:textId="77777777" w:rsidR="008E6EDC" w:rsidRPr="00FB135E" w:rsidRDefault="008E6EDC" w:rsidP="008E6EDC">
      <w:pPr>
        <w:pStyle w:val="Akapitzlist"/>
        <w:numPr>
          <w:ilvl w:val="0"/>
          <w:numId w:val="12"/>
        </w:numPr>
        <w:spacing w:before="120" w:after="120"/>
        <w:ind w:left="360"/>
        <w:rPr>
          <w:b/>
        </w:rPr>
      </w:pPr>
      <w:r w:rsidRPr="00FB135E">
        <w:rPr>
          <w:b/>
        </w:rPr>
        <w:t>nie ubiegam się u innego Operatora o dofinansowanie usług rozwojowych z działania 8.2 w ramach programu Fundusze Europejskie dla Dolnego Śląska 2021-2027,</w:t>
      </w:r>
    </w:p>
    <w:p w14:paraId="1AF42054" w14:textId="77777777" w:rsidR="008E6EDC" w:rsidRPr="00FB135E" w:rsidRDefault="008E6EDC" w:rsidP="008E6EDC">
      <w:pPr>
        <w:pStyle w:val="Akapitzlist"/>
        <w:numPr>
          <w:ilvl w:val="0"/>
          <w:numId w:val="12"/>
        </w:numPr>
        <w:spacing w:before="120" w:after="120"/>
        <w:ind w:left="360"/>
        <w:rPr>
          <w:rFonts w:cs="Tahoma"/>
          <w:b/>
          <w:spacing w:val="-5"/>
          <w:szCs w:val="24"/>
        </w:rPr>
      </w:pPr>
      <w:r w:rsidRPr="00FB135E">
        <w:t xml:space="preserve">nie prowadzę działalności </w:t>
      </w:r>
      <w:bookmarkStart w:id="0" w:name="_Hlk120009393"/>
      <w:r w:rsidRPr="00FB135E">
        <w:t>oświatowej oraz nie posiadam zarejestrowanej działalności gospodarczej</w:t>
      </w:r>
      <w:bookmarkEnd w:id="0"/>
      <w:r w:rsidRPr="00FB135E">
        <w:t>;</w:t>
      </w:r>
    </w:p>
    <w:p w14:paraId="2288EC77" w14:textId="77777777" w:rsidR="008E6EDC" w:rsidRPr="00FB135E" w:rsidRDefault="008E6EDC" w:rsidP="008E6EDC">
      <w:pPr>
        <w:pStyle w:val="Akapitzlist"/>
        <w:numPr>
          <w:ilvl w:val="0"/>
          <w:numId w:val="12"/>
        </w:numPr>
        <w:spacing w:before="120" w:after="120"/>
        <w:ind w:left="360"/>
        <w:rPr>
          <w:rFonts w:cs="Tahoma"/>
          <w:b/>
          <w:spacing w:val="-5"/>
          <w:szCs w:val="24"/>
        </w:rPr>
      </w:pPr>
      <w:r w:rsidRPr="00FB135E">
        <w:rPr>
          <w:rFonts w:cs="Tahoma"/>
          <w:szCs w:val="24"/>
        </w:rPr>
        <w:t>nie brałem/</w:t>
      </w:r>
      <w:proofErr w:type="spellStart"/>
      <w:r w:rsidRPr="00FB135E">
        <w:rPr>
          <w:rFonts w:cs="Tahoma"/>
          <w:szCs w:val="24"/>
        </w:rPr>
        <w:t>am</w:t>
      </w:r>
      <w:proofErr w:type="spellEnd"/>
      <w:r w:rsidRPr="00FB135E">
        <w:rPr>
          <w:rFonts w:cs="Tahoma"/>
          <w:szCs w:val="24"/>
        </w:rPr>
        <w:t xml:space="preserve"> udziału w tym samym szkoleniu u tego samego wykonawcy (niezależnie od terminu, kiedy szkolenie miało miejsce);</w:t>
      </w:r>
    </w:p>
    <w:p w14:paraId="79E462AD" w14:textId="77777777" w:rsidR="008E6EDC" w:rsidRPr="00FB135E" w:rsidRDefault="008E6EDC" w:rsidP="008E6EDC">
      <w:pPr>
        <w:pStyle w:val="Akapitzlist"/>
        <w:numPr>
          <w:ilvl w:val="0"/>
          <w:numId w:val="12"/>
        </w:numPr>
        <w:spacing w:before="120" w:after="120"/>
        <w:ind w:left="360"/>
        <w:rPr>
          <w:rFonts w:cs="Tahoma"/>
          <w:b/>
          <w:spacing w:val="-5"/>
          <w:szCs w:val="24"/>
        </w:rPr>
      </w:pPr>
      <w:r w:rsidRPr="00FB135E">
        <w:rPr>
          <w:spacing w:val="-2"/>
        </w:rPr>
        <w:t>nie byłem/</w:t>
      </w:r>
      <w:proofErr w:type="spellStart"/>
      <w:r>
        <w:rPr>
          <w:spacing w:val="-2"/>
        </w:rPr>
        <w:t>am</w:t>
      </w:r>
      <w:proofErr w:type="spellEnd"/>
      <w:r w:rsidRPr="00FB135E">
        <w:rPr>
          <w:spacing w:val="-2"/>
        </w:rPr>
        <w:t xml:space="preserve"> karany/</w:t>
      </w:r>
      <w:r>
        <w:rPr>
          <w:spacing w:val="-2"/>
        </w:rPr>
        <w:t>a</w:t>
      </w:r>
      <w:r w:rsidRPr="00FB135E">
        <w:rPr>
          <w:spacing w:val="-2"/>
        </w:rPr>
        <w:t xml:space="preserve"> karą zakazu dostępu do środków, o których mowa w art. 5 ust. 3 pkt 1 i 4 ustawy z dnia 27 sierpnia 2009 r. o finansach publicznych (Dz. U. 2022r., poz. 1634);</w:t>
      </w:r>
      <w:r w:rsidRPr="00FB135E">
        <w:rPr>
          <w:i/>
        </w:rPr>
        <w:t xml:space="preserve"> </w:t>
      </w:r>
    </w:p>
    <w:p w14:paraId="49AA71B2" w14:textId="77777777" w:rsidR="008E6EDC" w:rsidRPr="00FB135E" w:rsidRDefault="008E6EDC" w:rsidP="008E6EDC">
      <w:pPr>
        <w:pStyle w:val="Akapitzlist"/>
        <w:numPr>
          <w:ilvl w:val="0"/>
          <w:numId w:val="12"/>
        </w:numPr>
        <w:spacing w:before="120" w:after="120"/>
        <w:ind w:left="360"/>
      </w:pPr>
      <w:r w:rsidRPr="00FB135E">
        <w:t>nie byłem/</w:t>
      </w:r>
      <w:proofErr w:type="spellStart"/>
      <w:r>
        <w:t>am</w:t>
      </w:r>
      <w:proofErr w:type="spellEnd"/>
      <w:r w:rsidRPr="00FB135E">
        <w:t xml:space="preserve"> karany/</w:t>
      </w:r>
      <w:r>
        <w:t>a</w:t>
      </w:r>
      <w:r w:rsidRPr="00FB135E">
        <w:t xml:space="preserve"> za przestępstwo skarbowe oraz korzystam w pełni z praw publicznych i posiadam pełną zdolność do czynności prawnych;</w:t>
      </w:r>
    </w:p>
    <w:p w14:paraId="2AD89467" w14:textId="17D694BD" w:rsidR="008E6EDC" w:rsidRPr="00317B93" w:rsidRDefault="008E6EDC" w:rsidP="008E6EDC">
      <w:pPr>
        <w:pStyle w:val="Akapitzlist"/>
        <w:numPr>
          <w:ilvl w:val="0"/>
          <w:numId w:val="12"/>
        </w:numPr>
        <w:spacing w:before="120" w:after="120"/>
        <w:ind w:left="360"/>
        <w:rPr>
          <w:rFonts w:cs="Tahoma"/>
          <w:b/>
          <w:spacing w:val="-5"/>
          <w:szCs w:val="24"/>
        </w:rPr>
      </w:pPr>
      <w:r w:rsidRPr="00FB135E">
        <w:t xml:space="preserve">dofinansowanie nie zostanie przeznaczone na zakup usługi rozwojowej, która </w:t>
      </w:r>
      <w:r w:rsidRPr="00AE278E">
        <w:t xml:space="preserve">wyłączona jest z możliwości dofinansowania, zgodnie z zapisami §8 ust. </w:t>
      </w:r>
      <w:r w:rsidR="00220AF7">
        <w:t>3</w:t>
      </w:r>
      <w:r w:rsidR="00220AF7" w:rsidRPr="00AE278E">
        <w:t xml:space="preserve"> </w:t>
      </w:r>
      <w:r w:rsidRPr="00317B93">
        <w:t>Regulaminu rekrutacji i uczestnictwa w projekcie;</w:t>
      </w:r>
    </w:p>
    <w:p w14:paraId="51C20BFC" w14:textId="04DF1248" w:rsidR="008E6EDC" w:rsidRPr="00317B93" w:rsidRDefault="008E6EDC" w:rsidP="008E6EDC">
      <w:pPr>
        <w:pStyle w:val="Akapitzlist"/>
        <w:numPr>
          <w:ilvl w:val="0"/>
          <w:numId w:val="12"/>
        </w:numPr>
        <w:spacing w:before="120" w:after="120"/>
        <w:ind w:left="360"/>
        <w:rPr>
          <w:rFonts w:cs="Tahoma"/>
          <w:b/>
          <w:spacing w:val="-5"/>
          <w:szCs w:val="24"/>
        </w:rPr>
      </w:pPr>
      <w:r w:rsidRPr="00317B93">
        <w:t>nie jestem pracownikiem ARR ARLEG S.A.</w:t>
      </w:r>
      <w:r w:rsidR="003E61A7">
        <w:t xml:space="preserve"> </w:t>
      </w:r>
      <w:r w:rsidR="003E61A7" w:rsidRPr="00E72AF5">
        <w:rPr>
          <w:rFonts w:eastAsia="MS Gothic" w:cs="Tahoma"/>
          <w:szCs w:val="24"/>
        </w:rPr>
        <w:t>(w tym również w ramach umów cywilnoprawnych)</w:t>
      </w:r>
      <w:r w:rsidR="003E61A7" w:rsidRPr="00E72AF5">
        <w:rPr>
          <w:rFonts w:cs="Tahoma"/>
          <w:szCs w:val="24"/>
        </w:rPr>
        <w:t xml:space="preserve"> </w:t>
      </w:r>
      <w:r w:rsidRPr="00317B93">
        <w:t xml:space="preserve"> i </w:t>
      </w:r>
      <w:r>
        <w:t xml:space="preserve">nie jestem pracownikiem </w:t>
      </w:r>
      <w:r w:rsidR="005556CF">
        <w:t>D</w:t>
      </w:r>
      <w:r w:rsidR="005556CF" w:rsidRPr="00317B93">
        <w:t xml:space="preserve">ostawców </w:t>
      </w:r>
      <w:r w:rsidR="005556CF">
        <w:t>Usług w BUR</w:t>
      </w:r>
      <w:r w:rsidRPr="00C67148">
        <w:t xml:space="preserve"> </w:t>
      </w:r>
      <w:r>
        <w:t>realizujących daną usługę rozwojową,</w:t>
      </w:r>
    </w:p>
    <w:p w14:paraId="1C5290D9" w14:textId="2F39C49F" w:rsidR="008E6EDC" w:rsidRPr="00FB135E" w:rsidRDefault="008E6EDC" w:rsidP="008E6EDC">
      <w:pPr>
        <w:pStyle w:val="Akapitzlist"/>
        <w:numPr>
          <w:ilvl w:val="0"/>
          <w:numId w:val="12"/>
        </w:numPr>
        <w:spacing w:before="120" w:after="120"/>
        <w:ind w:left="360"/>
        <w:rPr>
          <w:rFonts w:cs="Tahoma"/>
          <w:b/>
          <w:spacing w:val="-5"/>
          <w:szCs w:val="24"/>
        </w:rPr>
      </w:pPr>
      <w:r w:rsidRPr="00FB135E">
        <w:t xml:space="preserve">nie jestem powiązany/a kapitałowo lub osobowo z ARR ARLEG S.A. oraz z </w:t>
      </w:r>
      <w:r w:rsidR="005556CF">
        <w:t>D</w:t>
      </w:r>
      <w:r w:rsidR="005556CF" w:rsidRPr="00FB135E">
        <w:t xml:space="preserve">ostawcami </w:t>
      </w:r>
      <w:r w:rsidR="005556CF">
        <w:t>U</w:t>
      </w:r>
      <w:r w:rsidR="005556CF" w:rsidRPr="00FB135E">
        <w:t xml:space="preserve">sług </w:t>
      </w:r>
      <w:r w:rsidR="005556CF">
        <w:t>w BUR realizujących daną usługę rozwojową</w:t>
      </w:r>
      <w:r w:rsidRPr="00FB135E">
        <w:t xml:space="preserve">, o dofinansowanie których się ubiegam w tym: </w:t>
      </w:r>
    </w:p>
    <w:p w14:paraId="268BA78E" w14:textId="77777777" w:rsidR="008E6EDC" w:rsidRPr="00FB135E" w:rsidRDefault="008E6EDC" w:rsidP="008E6EDC">
      <w:pPr>
        <w:pStyle w:val="Akapitzlist"/>
        <w:numPr>
          <w:ilvl w:val="1"/>
          <w:numId w:val="12"/>
        </w:numPr>
        <w:spacing w:before="120" w:after="120"/>
        <w:ind w:left="709"/>
        <w:rPr>
          <w:rFonts w:cs="Tahoma"/>
          <w:b/>
          <w:spacing w:val="-5"/>
          <w:szCs w:val="24"/>
        </w:rPr>
      </w:pPr>
      <w:r w:rsidRPr="00FB135E">
        <w:t>nie posiadam udziałów w spółce jako wspólnik spółki cywilnej lub spółki osobowej, którą jest wykonawca usługi w BUR, ARR ARLEG S.A.;</w:t>
      </w:r>
    </w:p>
    <w:p w14:paraId="56A7BA71" w14:textId="77777777" w:rsidR="008E6EDC" w:rsidRPr="00FB135E" w:rsidRDefault="008E6EDC" w:rsidP="008E6EDC">
      <w:pPr>
        <w:pStyle w:val="Akapitzlist"/>
        <w:numPr>
          <w:ilvl w:val="1"/>
          <w:numId w:val="12"/>
        </w:numPr>
        <w:spacing w:before="120" w:after="120"/>
        <w:ind w:left="709"/>
        <w:rPr>
          <w:rFonts w:cs="Tahoma"/>
          <w:b/>
          <w:spacing w:val="-5"/>
          <w:szCs w:val="24"/>
        </w:rPr>
      </w:pPr>
      <w:r w:rsidRPr="00FB135E">
        <w:t>nie posiadam co najmniej 10% udziałów lub akcji spółki, którą jest wykonawca w BUR, ARR ARLEG S.A;</w:t>
      </w:r>
    </w:p>
    <w:p w14:paraId="7BA8624E" w14:textId="77777777" w:rsidR="008E6EDC" w:rsidRPr="00FB135E" w:rsidRDefault="008E6EDC" w:rsidP="008E6EDC">
      <w:pPr>
        <w:pStyle w:val="Akapitzlist"/>
        <w:numPr>
          <w:ilvl w:val="1"/>
          <w:numId w:val="12"/>
        </w:numPr>
        <w:spacing w:before="120" w:after="120"/>
        <w:ind w:left="709"/>
        <w:rPr>
          <w:rFonts w:cs="Tahoma"/>
          <w:b/>
          <w:strike/>
          <w:spacing w:val="-5"/>
          <w:szCs w:val="24"/>
        </w:rPr>
      </w:pPr>
      <w:r w:rsidRPr="00FB135E">
        <w:t>nie pełnię funkcji członka organu nadzorczego lub zarządzającego, prokurenta lub pełnomocnika u wykonawcy usługi rozwojowej, ARR ARLEG S.A.</w:t>
      </w:r>
    </w:p>
    <w:p w14:paraId="05D041B3" w14:textId="77777777" w:rsidR="008E6EDC" w:rsidRPr="00C67148" w:rsidRDefault="008E6EDC" w:rsidP="008E6EDC">
      <w:pPr>
        <w:pStyle w:val="Akapitzlist"/>
        <w:numPr>
          <w:ilvl w:val="1"/>
          <w:numId w:val="12"/>
        </w:numPr>
        <w:spacing w:before="120" w:after="120"/>
        <w:ind w:left="709"/>
        <w:rPr>
          <w:rFonts w:cs="Tahoma"/>
          <w:b/>
          <w:spacing w:val="-5"/>
          <w:szCs w:val="24"/>
        </w:rPr>
      </w:pPr>
      <w:r w:rsidRPr="00FB135E">
        <w:t xml:space="preserve">nie pozostaję w stosunku prawnym lub faktycznym, który może budzić uzasadnione wątpliwości co do bezstronności pomiędzy mną a wykonawcą usługi rozwojowej, w  szczególności nie pozostaję w związku małżeńskim, w stosunku pokrewieństwa lub powinowactwa w linii prostej, pokrewieństwa lub powinowactwa </w:t>
      </w:r>
      <w:r w:rsidR="00C77F15">
        <w:t xml:space="preserve">drugiego stopnia </w:t>
      </w:r>
      <w:r w:rsidRPr="00FB135E">
        <w:t xml:space="preserve">w linii bocznej lub w stosunku przysposobienia, opieki lub kurateli z wykonawcą usługi w BUR, ARR ARLEG S.A. </w:t>
      </w:r>
    </w:p>
    <w:p w14:paraId="21753124" w14:textId="77777777" w:rsidR="008E6EDC" w:rsidRPr="00FB135E" w:rsidRDefault="008E6EDC" w:rsidP="008E6EDC">
      <w:pPr>
        <w:pStyle w:val="Akapitzlist"/>
        <w:numPr>
          <w:ilvl w:val="0"/>
          <w:numId w:val="12"/>
        </w:numPr>
        <w:ind w:left="284"/>
      </w:pPr>
      <w:r w:rsidRPr="00FB135E">
        <w:t xml:space="preserve">nie wspieram bezpośrednio lub pośrednio działań wojennych Federacji Rosyjskiej na Ukrainie i nie jestem za nie odpowiedzialny/a, tj.: </w:t>
      </w:r>
      <w:r w:rsidRPr="00FB135E">
        <w:rPr>
          <w:rFonts w:eastAsia="Lucida Sans Unicode"/>
          <w:lang w:eastAsia="ar-SA"/>
        </w:rPr>
        <w:t>nie zachodzą przesłanki wykluczające z możliwości otrzymania wsparcia z programów unijnych i krajowych, wynikające z nałożenia sankcji na Federację Rosyjską na podstawie przepisów:</w:t>
      </w:r>
    </w:p>
    <w:p w14:paraId="27EB0600" w14:textId="77777777" w:rsidR="008E6EDC" w:rsidRPr="00FB135E" w:rsidRDefault="008E6EDC" w:rsidP="008E6EDC">
      <w:pPr>
        <w:pStyle w:val="Akapitzlist"/>
        <w:numPr>
          <w:ilvl w:val="0"/>
          <w:numId w:val="13"/>
        </w:numPr>
      </w:pPr>
      <w:r w:rsidRPr="00FB135E">
        <w:t>art. 2 rozporządzenia Rady (WE) nr 765/2006</w:t>
      </w:r>
      <w:r w:rsidRPr="00FB135E">
        <w:rPr>
          <w:vertAlign w:val="superscript"/>
        </w:rPr>
        <w:footnoteReference w:id="27"/>
      </w:r>
      <w:r w:rsidRPr="00FB135E">
        <w:t>, które skutkowałyby zakazem udostępnienia funduszy lub zasobów gospodarczych;</w:t>
      </w:r>
    </w:p>
    <w:p w14:paraId="7E51F242" w14:textId="77777777" w:rsidR="008E6EDC" w:rsidRPr="00FB135E" w:rsidRDefault="008E6EDC" w:rsidP="008E6EDC">
      <w:pPr>
        <w:pStyle w:val="Akapitzlist"/>
        <w:numPr>
          <w:ilvl w:val="0"/>
          <w:numId w:val="13"/>
        </w:numPr>
      </w:pPr>
      <w:r w:rsidRPr="00FB135E">
        <w:t>art. 2 i art. 9 rozporządzeń Rady: (UE) nr 269/2014</w:t>
      </w:r>
      <w:r w:rsidRPr="00FB135E">
        <w:rPr>
          <w:vertAlign w:val="superscript"/>
        </w:rPr>
        <w:footnoteReference w:id="28"/>
      </w:r>
      <w:r w:rsidRPr="00FB135E">
        <w:t>, (UE) nr 208/2014</w:t>
      </w:r>
      <w:r w:rsidRPr="00FB135E">
        <w:rPr>
          <w:vertAlign w:val="superscript"/>
        </w:rPr>
        <w:footnoteReference w:id="29"/>
      </w:r>
      <w:r w:rsidRPr="00FB135E">
        <w:rPr>
          <w:vertAlign w:val="superscript"/>
        </w:rPr>
        <w:t xml:space="preserve"> </w:t>
      </w:r>
      <w:r w:rsidRPr="00FB135E">
        <w:t>lub art. 2 decyzji Rady 2014/145/</w:t>
      </w:r>
      <w:proofErr w:type="spellStart"/>
      <w:r w:rsidRPr="00FB135E">
        <w:t>WPZiB</w:t>
      </w:r>
      <w:proofErr w:type="spellEnd"/>
      <w:r w:rsidRPr="00FB135E">
        <w:rPr>
          <w:vertAlign w:val="superscript"/>
        </w:rPr>
        <w:footnoteReference w:id="30"/>
      </w:r>
      <w:r w:rsidRPr="00FB135E">
        <w:t>, które skutkowałyby zakazem udostępnienia środków finansowych lub zasobów gospodarczych;</w:t>
      </w:r>
    </w:p>
    <w:p w14:paraId="28C7BA06" w14:textId="77777777" w:rsidR="008E6EDC" w:rsidRPr="00FB135E" w:rsidRDefault="008E6EDC" w:rsidP="008E6EDC">
      <w:pPr>
        <w:pStyle w:val="Akapitzlist"/>
        <w:numPr>
          <w:ilvl w:val="0"/>
          <w:numId w:val="13"/>
        </w:numPr>
      </w:pPr>
      <w:r w:rsidRPr="00FB135E">
        <w:t>art. 2 i 3 ustawy o szczególnych rozwiązaniach w zakresie przeciwdziałania wspieraniu agresji na Ukrainę</w:t>
      </w:r>
      <w:r w:rsidRPr="00FB135E">
        <w:rPr>
          <w:vertAlign w:val="superscript"/>
        </w:rPr>
        <w:footnoteReference w:id="31"/>
      </w:r>
      <w:r w:rsidRPr="00FB135E">
        <w:t>, które skutkowałyby zakazem udostępnienia środków finansowych, funduszy lub zasobów gospodarczych;</w:t>
      </w:r>
    </w:p>
    <w:p w14:paraId="11384F53" w14:textId="77777777" w:rsidR="008E6EDC" w:rsidRPr="00FB135E" w:rsidRDefault="008E6EDC" w:rsidP="008E6EDC">
      <w:pPr>
        <w:pStyle w:val="Akapitzlist"/>
        <w:numPr>
          <w:ilvl w:val="0"/>
          <w:numId w:val="13"/>
        </w:numPr>
      </w:pPr>
      <w:r w:rsidRPr="00FB135E">
        <w:t>art. 5l rozporządzenia Rady (UE) nr 833/2014</w:t>
      </w:r>
      <w:r w:rsidRPr="00FB135E">
        <w:rPr>
          <w:vertAlign w:val="superscript"/>
        </w:rPr>
        <w:footnoteReference w:id="32"/>
      </w:r>
      <w:r w:rsidRPr="00FB135E">
        <w:t>, które skutkowałyby zakazem udzielania bezpośredniego lub pośredniego wsparcia, w tym udzielenia finansowania i pomocy finansowej lub przyznania jakichkolwiek innych korzyści w ramach krajowego programu;</w:t>
      </w:r>
    </w:p>
    <w:p w14:paraId="3847E025" w14:textId="77777777" w:rsidR="008E6EDC" w:rsidRPr="00FB135E" w:rsidRDefault="008E6EDC" w:rsidP="008E6EDC">
      <w:pPr>
        <w:pStyle w:val="Akapitzlist"/>
        <w:numPr>
          <w:ilvl w:val="0"/>
          <w:numId w:val="13"/>
        </w:numPr>
      </w:pPr>
      <w:r w:rsidRPr="00FB135E">
        <w:t>Komunikatu Komisji „Tymczasowe kryzysowe ramy środków pomocy państwa w celu wsparcia gospodarki po agresji Rosji wobec Ukrainy” (Dz. U. UE C 131 z 24.3.2022 str. 1).</w:t>
      </w:r>
    </w:p>
    <w:p w14:paraId="386EBFBD" w14:textId="77777777" w:rsidR="008E6EDC" w:rsidRPr="00FB135E" w:rsidRDefault="008E6EDC" w:rsidP="008E6EDC">
      <w:pPr>
        <w:pStyle w:val="Akapitzlist"/>
        <w:numPr>
          <w:ilvl w:val="0"/>
          <w:numId w:val="12"/>
        </w:numPr>
        <w:ind w:left="284"/>
      </w:pPr>
      <w:r w:rsidRPr="00FB135E">
        <w:t>Otrzymał</w:t>
      </w:r>
      <w:r>
        <w:t>em</w:t>
      </w:r>
      <w:r w:rsidRPr="00FB135E">
        <w:t>/</w:t>
      </w:r>
      <w:proofErr w:type="spellStart"/>
      <w:r>
        <w:t>am</w:t>
      </w:r>
      <w:proofErr w:type="spellEnd"/>
      <w:r w:rsidRPr="00FB135E">
        <w:t xml:space="preserve"> informację, iż mam możliwość skorzystania z dodatkowego wsparcia ze strony ARR ARLEG S.A. w zakresie:</w:t>
      </w:r>
    </w:p>
    <w:p w14:paraId="0BBE7667" w14:textId="77777777" w:rsidR="008E6EDC" w:rsidRPr="00FB135E" w:rsidRDefault="008E6EDC" w:rsidP="008E6EDC">
      <w:pPr>
        <w:pStyle w:val="Akapitzlist"/>
        <w:numPr>
          <w:ilvl w:val="0"/>
          <w:numId w:val="14"/>
        </w:numPr>
      </w:pPr>
      <w:r w:rsidRPr="00FB135E">
        <w:t>analizy potrzeb rozwojowych, w tym z wykorzystaniem modelu Bilansu Kompetencji (przy definiowaniu potrzeb rozwojowych Operator będzie korzystał z testu „Europejskiego narzędzia do oceny poziomu kompetencji cyfrowych, a także standardu kompetencji cyfrowych na podstawie najaktualniejszej przetłumaczonej wersji ramy „</w:t>
      </w:r>
      <w:proofErr w:type="spellStart"/>
      <w:r w:rsidRPr="00FB135E">
        <w:t>DigComp</w:t>
      </w:r>
      <w:proofErr w:type="spellEnd"/>
      <w:r w:rsidRPr="00FB135E">
        <w:t>”);</w:t>
      </w:r>
    </w:p>
    <w:p w14:paraId="24D0FE7F" w14:textId="77777777" w:rsidR="008E6EDC" w:rsidRPr="00FB135E" w:rsidRDefault="008E6EDC" w:rsidP="008E6EDC">
      <w:pPr>
        <w:pStyle w:val="Akapitzlist"/>
        <w:numPr>
          <w:ilvl w:val="0"/>
          <w:numId w:val="14"/>
        </w:numPr>
      </w:pPr>
      <w:r w:rsidRPr="00FB135E">
        <w:rPr>
          <w:bCs/>
        </w:rPr>
        <w:t xml:space="preserve">identyfikacji nabytych umiejętności/kompetencji oraz wsparcie w ich walidacji </w:t>
      </w:r>
      <w:r w:rsidRPr="00FB135E">
        <w:rPr>
          <w:bCs/>
        </w:rPr>
        <w:br/>
        <w:t>i certyfikacji, w tym zachęcenie do założenia konta w aplikacji „Moje portfolio”</w:t>
      </w:r>
      <w:r w:rsidRPr="00FB135E">
        <w:t xml:space="preserve"> </w:t>
      </w:r>
      <w:r w:rsidRPr="00FB135E">
        <w:rPr>
          <w:bCs/>
        </w:rPr>
        <w:t>-  to bezpłatna aplikacja webowa, która służy do tworzenia wirtualnego portfolio oraz do planowania dalszego rozwoju kompetencji. Moje Portfolio wspomaga popularyzację idei uczenia się przez całe życie (ang. life-</w:t>
      </w:r>
      <w:proofErr w:type="spellStart"/>
      <w:r w:rsidRPr="00FB135E">
        <w:rPr>
          <w:bCs/>
        </w:rPr>
        <w:t>long</w:t>
      </w:r>
      <w:proofErr w:type="spellEnd"/>
      <w:r w:rsidRPr="00FB135E">
        <w:rPr>
          <w:bCs/>
        </w:rPr>
        <w:t xml:space="preserve"> learning, LLL) w naszym kraju. Aplikacja powstała w Instytucie Badań Edukacyjnych podczas realizacji projektu wdrażającego Zintegrowany System Kwalifikacji.  (</w:t>
      </w:r>
      <w:hyperlink r:id="rId11" w:history="1">
        <w:r w:rsidRPr="00FB135E">
          <w:rPr>
            <w:rStyle w:val="Hipercze"/>
            <w:rFonts w:cs="Tahoma"/>
            <w:bCs/>
            <w:color w:val="auto"/>
            <w:szCs w:val="24"/>
          </w:rPr>
          <w:t>https://mojeportfolio.ibe.edu.pl/baza-wiedzy</w:t>
        </w:r>
      </w:hyperlink>
      <w:r w:rsidRPr="00FB135E">
        <w:rPr>
          <w:bCs/>
        </w:rPr>
        <w:t xml:space="preserve">) lub konta </w:t>
      </w:r>
      <w:proofErr w:type="spellStart"/>
      <w:r w:rsidRPr="00FB135E">
        <w:rPr>
          <w:bCs/>
        </w:rPr>
        <w:t>Europass</w:t>
      </w:r>
      <w:proofErr w:type="spellEnd"/>
      <w:r w:rsidRPr="00FB135E">
        <w:rPr>
          <w:bCs/>
        </w:rPr>
        <w:t xml:space="preserve"> - to darmowy zestaw narzędzi online, które pomagają użytkownikom przedstawić swoje umiejętności oraz zaplanować ścieżkę edukacyjną i zawodową w Europie (</w:t>
      </w:r>
      <w:hyperlink r:id="rId12" w:history="1">
        <w:r w:rsidRPr="00FB135E">
          <w:rPr>
            <w:rStyle w:val="Hipercze"/>
            <w:rFonts w:cs="Tahoma"/>
            <w:bCs/>
            <w:color w:val="auto"/>
            <w:szCs w:val="24"/>
          </w:rPr>
          <w:t>https://europa.eu/europass/pl/what-europass</w:t>
        </w:r>
      </w:hyperlink>
      <w:r w:rsidRPr="00FB135E">
        <w:rPr>
          <w:bCs/>
        </w:rPr>
        <w:t xml:space="preserve">) </w:t>
      </w:r>
    </w:p>
    <w:p w14:paraId="00C02701" w14:textId="77777777" w:rsidR="008E6EDC" w:rsidRPr="00FB135E" w:rsidRDefault="008E6EDC" w:rsidP="008E6EDC">
      <w:pPr>
        <w:pStyle w:val="Akapitzlist"/>
        <w:numPr>
          <w:ilvl w:val="0"/>
          <w:numId w:val="14"/>
        </w:numPr>
      </w:pPr>
      <w:r w:rsidRPr="00FB135E">
        <w:t>zbudowania motywacji do rozwoju umiejętności/kompetencji lub nabycia kwalifikacji,</w:t>
      </w:r>
    </w:p>
    <w:p w14:paraId="66A5152C" w14:textId="77777777" w:rsidR="008E6EDC" w:rsidRPr="00FB135E" w:rsidRDefault="008E6EDC" w:rsidP="008E6EDC">
      <w:pPr>
        <w:pStyle w:val="Akapitzlist"/>
        <w:numPr>
          <w:ilvl w:val="0"/>
          <w:numId w:val="14"/>
        </w:numPr>
      </w:pPr>
      <w:r w:rsidRPr="00FB135E">
        <w:t>wyboru odpowiednich usług rozwojowych w BUR, a także w razie zapotrzebowania w zakresie korzystania z BUR, uzupełnienia dokumentów projektowych i obowiązków Uczestnika projektu.</w:t>
      </w:r>
    </w:p>
    <w:p w14:paraId="662A2195" w14:textId="77777777" w:rsidR="008E6EDC" w:rsidRDefault="008E6EDC" w:rsidP="008E6EDC">
      <w:pPr>
        <w:pStyle w:val="Akapitzlist"/>
        <w:numPr>
          <w:ilvl w:val="0"/>
          <w:numId w:val="12"/>
        </w:numPr>
        <w:ind w:left="357" w:hanging="357"/>
      </w:pPr>
      <w:r w:rsidRPr="00FB135E">
        <w:t>Przyjmuję do wiadomości, że informacje przedstawione przeze mnie mogą podlegać weryfikacji przez upoważnione instytucje (np. urzędy kontroli skarbowej) na podstawie krajowych rejestrów (np. rejestr ZUS, rejestr PUP, KRUS) pod względem ich zgodności ze stanem faktycznym.</w:t>
      </w:r>
    </w:p>
    <w:p w14:paraId="79574C4F" w14:textId="77777777" w:rsidR="008E6EDC" w:rsidRDefault="008E6EDC" w:rsidP="008E6EDC">
      <w:pPr>
        <w:pStyle w:val="Akapitzlist"/>
        <w:numPr>
          <w:ilvl w:val="0"/>
          <w:numId w:val="12"/>
        </w:numPr>
        <w:ind w:left="357" w:hanging="357"/>
      </w:pPr>
      <w:r w:rsidRPr="00FB135E">
        <w:t>Akceptuję fakt, że złożenie przeze mnie Formularza zgłoszeniowego nie jest równoznaczne z zakwalifikowaniem do projektu.</w:t>
      </w:r>
    </w:p>
    <w:p w14:paraId="0B01C762" w14:textId="42A98196" w:rsidR="00835BA3" w:rsidRPr="00835BA3" w:rsidRDefault="00835BA3" w:rsidP="00782AA6">
      <w:pPr>
        <w:pStyle w:val="Akapitzlist"/>
        <w:numPr>
          <w:ilvl w:val="0"/>
          <w:numId w:val="12"/>
        </w:numPr>
        <w:spacing w:before="120" w:after="120"/>
        <w:ind w:left="360"/>
        <w:rPr>
          <w:bCs/>
        </w:rPr>
      </w:pPr>
      <w:r>
        <w:rPr>
          <w:bCs/>
        </w:rPr>
        <w:t>Z</w:t>
      </w:r>
      <w:r w:rsidRPr="009D326F">
        <w:rPr>
          <w:bCs/>
        </w:rPr>
        <w:t>ałączone w Systemie Operatora dokumenty w formie skanów są zgodne z oryginałami, które posiadam. Na wezwanie Operatora, zobowiązuje się do okazania oryginałów dokumentów</w:t>
      </w:r>
      <w:r>
        <w:rPr>
          <w:bCs/>
        </w:rPr>
        <w:t>.</w:t>
      </w:r>
    </w:p>
    <w:p w14:paraId="25176438" w14:textId="77777777" w:rsidR="008E6EDC" w:rsidRPr="00FB135E" w:rsidRDefault="008E6EDC" w:rsidP="008E6EDC">
      <w:pPr>
        <w:pStyle w:val="Akapitzlist"/>
        <w:numPr>
          <w:ilvl w:val="0"/>
          <w:numId w:val="12"/>
        </w:numPr>
        <w:ind w:left="357" w:hanging="357"/>
      </w:pPr>
      <w:r w:rsidRPr="00FB135E">
        <w:t>Przyjmuję do wiadomości, że w przypadku stwierdzenia na którymkolwiek etapie mojego udziału w Projekcie, że złożone przeze mnie dokumenty lub oświadczenia są fałszywe i miały wpływ na zakwalifikowanie do projektu, ARR ARLEG S.A. ma prawo skreślić mnie z listy uczestników i ma prawo do roszczeń regresywnych w stosunku do mnie w odniesieniu do kosztów, które poniósł w związku z moim udziałem w projekcie.</w:t>
      </w:r>
    </w:p>
    <w:p w14:paraId="0793AEFF" w14:textId="77777777" w:rsidR="002517AE" w:rsidRDefault="008E6EDC" w:rsidP="00782AA6">
      <w:pPr>
        <w:pStyle w:val="Akapitzlist"/>
        <w:numPr>
          <w:ilvl w:val="0"/>
          <w:numId w:val="12"/>
        </w:numPr>
        <w:ind w:left="357" w:hanging="357"/>
      </w:pPr>
      <w:r w:rsidRPr="00FB135E">
        <w:t xml:space="preserve">Mam świadomość, że wszelkie dokumenty przekazane do ARR ARLEG S.A. stają się jego własnością i nie mam prawa do ich zwrotu. </w:t>
      </w:r>
    </w:p>
    <w:p w14:paraId="27FE1E07" w14:textId="5DB541FF" w:rsidR="002517AE" w:rsidRPr="00FB135E" w:rsidRDefault="00835BA3" w:rsidP="00782AA6">
      <w:pPr>
        <w:pStyle w:val="Akapitzlist"/>
        <w:numPr>
          <w:ilvl w:val="0"/>
          <w:numId w:val="12"/>
        </w:numPr>
        <w:ind w:left="357" w:hanging="357"/>
      </w:pPr>
      <w:r>
        <w:t>W</w:t>
      </w:r>
      <w:r w:rsidR="002517AE" w:rsidRPr="002517AE">
        <w:t>yrażam zgodę na weryfikację mojego podpisu elektronicznego na platformie https://puesc.gov.pl/wer/ bądź Gov.pl;</w:t>
      </w:r>
    </w:p>
    <w:p w14:paraId="51CE5611" w14:textId="77777777" w:rsidR="002517AE" w:rsidRDefault="002517AE" w:rsidP="00782AA6"/>
    <w:p w14:paraId="51A4F442" w14:textId="75E0F2C5" w:rsidR="008E6EDC" w:rsidRPr="00FB135E" w:rsidRDefault="008E6EDC" w:rsidP="00782AA6">
      <w:r w:rsidRPr="00FB135E">
        <w:t xml:space="preserve">Uprzedzony/a o odpowiedzialności za złożenie nieprawdziwego oświadczenia lub zatajenie prawdy, niniejszym oświadczam, że informacje przekazane w niniejszym Formularzu zgłoszeniowym są zgodne z prawdą i odpowiadają stanowi faktycznemu. </w:t>
      </w:r>
    </w:p>
    <w:p w14:paraId="403B7A2B" w14:textId="77777777" w:rsidR="008E6EDC" w:rsidRPr="00FB135E" w:rsidRDefault="008E6EDC" w:rsidP="008E6EDC"/>
    <w:p w14:paraId="44CA9691" w14:textId="77777777" w:rsidR="008E6EDC" w:rsidRPr="00FB135E" w:rsidRDefault="008E6EDC" w:rsidP="008E6EDC"/>
    <w:p w14:paraId="3C230EFF" w14:textId="77777777" w:rsidR="0051580A" w:rsidRDefault="008E6EDC" w:rsidP="008E6EDC">
      <w:pPr>
        <w:autoSpaceDE w:val="0"/>
        <w:autoSpaceDN w:val="0"/>
        <w:adjustRightInd w:val="0"/>
        <w:rPr>
          <w:rFonts w:cs="Tahoma"/>
          <w:color w:val="000000" w:themeColor="text1"/>
          <w:szCs w:val="24"/>
        </w:rPr>
      </w:pPr>
      <w:r w:rsidRPr="00FB135E">
        <w:rPr>
          <w:rFonts w:cs="Tahoma"/>
          <w:b/>
          <w:szCs w:val="24"/>
        </w:rPr>
        <w:t xml:space="preserve">..............................     …………......................................................................... </w:t>
      </w:r>
      <w:r w:rsidRPr="00732BF2">
        <w:rPr>
          <w:rFonts w:cs="Tahoma"/>
          <w:color w:val="000000" w:themeColor="text1"/>
          <w:szCs w:val="24"/>
        </w:rPr>
        <w:t xml:space="preserve">(Miejscowość, data)       </w:t>
      </w:r>
      <w:r w:rsidRPr="002C46DD">
        <w:rPr>
          <w:rFonts w:cs="Tahoma"/>
          <w:szCs w:val="24"/>
        </w:rPr>
        <w:t xml:space="preserve">Podpis Osoby*, która </w:t>
      </w:r>
      <w:r w:rsidRPr="00732BF2">
        <w:rPr>
          <w:rFonts w:cs="Tahoma"/>
          <w:color w:val="000000" w:themeColor="text1"/>
          <w:szCs w:val="24"/>
        </w:rPr>
        <w:t>składa Formularz zgłoszeniowy</w:t>
      </w:r>
    </w:p>
    <w:p w14:paraId="2AFF1570" w14:textId="0DB1C229" w:rsidR="008E6EDC" w:rsidRDefault="008E6EDC" w:rsidP="008E6EDC">
      <w:pPr>
        <w:autoSpaceDE w:val="0"/>
        <w:autoSpaceDN w:val="0"/>
        <w:adjustRightInd w:val="0"/>
        <w:rPr>
          <w:rFonts w:eastAsiaTheme="majorEastAsia" w:cs="Tahoma"/>
          <w:b/>
          <w:color w:val="000000" w:themeColor="text1"/>
          <w:szCs w:val="24"/>
        </w:rPr>
      </w:pPr>
    </w:p>
    <w:p w14:paraId="16E63E96" w14:textId="77777777" w:rsidR="008E6EDC" w:rsidRDefault="008E6EDC" w:rsidP="008E6EDC">
      <w:pPr>
        <w:pStyle w:val="Nagwek1"/>
        <w:spacing w:before="0" w:line="23" w:lineRule="atLeast"/>
        <w:jc w:val="center"/>
      </w:pPr>
      <w:r w:rsidRPr="00AA4787">
        <w:t>KLAUZULA</w:t>
      </w:r>
      <w:r w:rsidRPr="00240C07">
        <w:t xml:space="preserve"> INFORMACYJNA</w:t>
      </w:r>
    </w:p>
    <w:p w14:paraId="19FBAC41" w14:textId="77777777" w:rsidR="008E6EDC" w:rsidRPr="00240C07" w:rsidRDefault="008E6EDC" w:rsidP="008E6EDC">
      <w:pPr>
        <w:spacing w:line="23" w:lineRule="atLeast"/>
      </w:pPr>
    </w:p>
    <w:p w14:paraId="30E70C58" w14:textId="100C97A7" w:rsidR="00C77F15" w:rsidRPr="00BD66F4" w:rsidRDefault="00C77F15" w:rsidP="00C77F15">
      <w:pPr>
        <w:rPr>
          <w:rFonts w:eastAsia="Calibri" w:cs="Tahoma"/>
          <w:color w:val="000000"/>
          <w:szCs w:val="24"/>
        </w:rPr>
      </w:pPr>
      <w:r w:rsidRPr="00BD66F4">
        <w:rPr>
          <w:rFonts w:eastAsia="Calibri" w:cs="Tahoma"/>
          <w:szCs w:val="24"/>
        </w:rPr>
        <w:t>W celu wykonania obowiązku nałożonego art. 13 i 14 RODO</w:t>
      </w:r>
      <w:r w:rsidR="00646E28">
        <w:rPr>
          <w:rStyle w:val="Odwoanieprzypisudolnego"/>
          <w:rFonts w:eastAsia="Calibri" w:cs="Tahoma"/>
          <w:szCs w:val="24"/>
        </w:rPr>
        <w:footnoteReference w:id="33"/>
      </w:r>
      <w:r w:rsidRPr="00BD66F4">
        <w:rPr>
          <w:rFonts w:eastAsia="Calibri" w:cs="Tahoma"/>
          <w:szCs w:val="24"/>
        </w:rPr>
        <w:t xml:space="preserve"> , w związku z art. 88 ustawy o zasadach realizacji zadań finansowanych ze środków europejskich w perspektywie finansowej 2021-2027</w:t>
      </w:r>
      <w:r w:rsidR="00646E28">
        <w:rPr>
          <w:rStyle w:val="Odwoanieprzypisudolnego"/>
          <w:rFonts w:eastAsia="Calibri" w:cs="Tahoma"/>
          <w:szCs w:val="24"/>
        </w:rPr>
        <w:footnoteReference w:id="34"/>
      </w:r>
      <w:r w:rsidRPr="00BD66F4">
        <w:rPr>
          <w:rFonts w:eastAsia="Calibri" w:cs="Tahoma"/>
          <w:szCs w:val="24"/>
        </w:rPr>
        <w:t xml:space="preserve">  oraz w związku z realizacją/</w:t>
      </w:r>
      <w:r w:rsidRPr="00BD66F4">
        <w:rPr>
          <w:rFonts w:eastAsia="Calibri" w:cs="Tahoma"/>
          <w:color w:val="000000"/>
          <w:szCs w:val="24"/>
        </w:rPr>
        <w:t xml:space="preserve">przystąpieniem do projektu w ramach Programu Fundusze Europejskie dla Dolnego Śląska 2021 – 2027 współfinansowanego ze środków Europejskiego Funduszu Społecznego Plus pn. </w:t>
      </w:r>
      <w:r w:rsidRPr="00BD66F4">
        <w:rPr>
          <w:rFonts w:eastAsia="Calibri" w:cs="Tahoma"/>
          <w:szCs w:val="24"/>
        </w:rPr>
        <w:t>Usługi rozwojowe dla osób dorosłych z subregionu legnicko – głogowskiego</w:t>
      </w:r>
      <w:r w:rsidRPr="00BD66F4">
        <w:rPr>
          <w:rFonts w:eastAsia="Calibri" w:cs="Tahoma"/>
          <w:color w:val="000000"/>
          <w:szCs w:val="24"/>
        </w:rPr>
        <w:t xml:space="preserve"> o numerze FEDS.08.02-IP.02-0007/23, informujemy o zasadach przetwarzania Państwa danych osobowych:</w:t>
      </w:r>
    </w:p>
    <w:p w14:paraId="2AD1482D" w14:textId="77777777" w:rsidR="00C77F15" w:rsidRPr="00BD66F4" w:rsidRDefault="00C77F15" w:rsidP="00C77F15">
      <w:pPr>
        <w:rPr>
          <w:rFonts w:eastAsia="Calibri" w:cs="Tahoma"/>
          <w:color w:val="000000"/>
          <w:szCs w:val="24"/>
        </w:rPr>
      </w:pPr>
    </w:p>
    <w:p w14:paraId="39CAAB05"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Administrator</w:t>
      </w:r>
    </w:p>
    <w:p w14:paraId="2F0FB7A5" w14:textId="77777777" w:rsidR="00C77F15" w:rsidRPr="00BD66F4" w:rsidRDefault="00C77F15" w:rsidP="00C77F15">
      <w:pPr>
        <w:numPr>
          <w:ilvl w:val="0"/>
          <w:numId w:val="15"/>
        </w:numPr>
        <w:contextualSpacing/>
        <w:rPr>
          <w:rFonts w:eastAsia="Calibri" w:cs="Tahoma"/>
          <w:color w:val="000000"/>
          <w:szCs w:val="24"/>
        </w:rPr>
      </w:pPr>
      <w:r w:rsidRPr="00BD66F4">
        <w:rPr>
          <w:rFonts w:eastAsia="Calibri" w:cs="Tahoma"/>
          <w:color w:val="000000"/>
          <w:szCs w:val="24"/>
        </w:rPr>
        <w:t>Administratorem Państwa danych jest:</w:t>
      </w:r>
    </w:p>
    <w:p w14:paraId="0905086A" w14:textId="77777777" w:rsidR="00C77F15" w:rsidRPr="00BD66F4" w:rsidRDefault="00C77F15" w:rsidP="00C77F15">
      <w:pPr>
        <w:numPr>
          <w:ilvl w:val="0"/>
          <w:numId w:val="17"/>
        </w:numPr>
        <w:contextualSpacing/>
        <w:rPr>
          <w:rFonts w:eastAsia="Calibri" w:cs="Tahoma"/>
          <w:color w:val="000000"/>
          <w:szCs w:val="24"/>
        </w:rPr>
      </w:pPr>
      <w:r w:rsidRPr="00BD66F4">
        <w:rPr>
          <w:rFonts w:eastAsia="Calibri" w:cs="Tahoma"/>
          <w:bCs/>
          <w:color w:val="000000"/>
          <w:szCs w:val="24"/>
        </w:rPr>
        <w:t>Agencja Rozwoju Regionalnego „ARLEG” S.A.</w:t>
      </w:r>
      <w:r w:rsidRPr="00BD66F4">
        <w:rPr>
          <w:rFonts w:eastAsia="Calibri" w:cs="Tahoma"/>
          <w:color w:val="000000"/>
          <w:szCs w:val="24"/>
        </w:rPr>
        <w:t xml:space="preserve"> z siedzibą w Legnicy, </w:t>
      </w:r>
    </w:p>
    <w:p w14:paraId="21208B53" w14:textId="77777777" w:rsidR="00C77F15" w:rsidRPr="00BD66F4" w:rsidRDefault="00C77F15" w:rsidP="00C77F15">
      <w:pPr>
        <w:ind w:firstLine="709"/>
        <w:contextualSpacing/>
        <w:rPr>
          <w:rFonts w:eastAsia="Calibri" w:cs="Tahoma"/>
          <w:color w:val="000000"/>
          <w:szCs w:val="24"/>
        </w:rPr>
      </w:pPr>
      <w:r w:rsidRPr="00BD66F4">
        <w:rPr>
          <w:rFonts w:eastAsia="Calibri" w:cs="Tahoma"/>
          <w:color w:val="000000"/>
          <w:szCs w:val="24"/>
        </w:rPr>
        <w:t xml:space="preserve">ul. Macieja Rataja 26, 59-220 Legnica, adres e-mail: </w:t>
      </w:r>
      <w:hyperlink r:id="rId13" w:history="1">
        <w:r w:rsidRPr="00BD66F4">
          <w:rPr>
            <w:rFonts w:eastAsia="Calibri" w:cs="Tahoma"/>
            <w:color w:val="0563C1"/>
            <w:szCs w:val="24"/>
            <w:u w:val="single"/>
          </w:rPr>
          <w:t>arleg@arleg.eu</w:t>
        </w:r>
      </w:hyperlink>
      <w:r w:rsidRPr="00BD66F4">
        <w:rPr>
          <w:rFonts w:eastAsia="Calibri" w:cs="Tahoma"/>
          <w:color w:val="000000"/>
          <w:szCs w:val="24"/>
        </w:rPr>
        <w:t>.</w:t>
      </w:r>
    </w:p>
    <w:p w14:paraId="788DA732" w14:textId="77777777" w:rsidR="00C77F15" w:rsidRPr="00BD66F4" w:rsidRDefault="00C77F15" w:rsidP="00C77F15">
      <w:pPr>
        <w:ind w:firstLine="709"/>
        <w:contextualSpacing/>
        <w:rPr>
          <w:rFonts w:eastAsia="Calibri" w:cs="Tahoma"/>
          <w:color w:val="000000"/>
          <w:szCs w:val="24"/>
        </w:rPr>
      </w:pPr>
    </w:p>
    <w:p w14:paraId="6D542445"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Cel przetwarzania danych</w:t>
      </w:r>
    </w:p>
    <w:p w14:paraId="500055B0" w14:textId="77777777" w:rsidR="00C77F15" w:rsidRPr="00BD66F4" w:rsidRDefault="00C77F15" w:rsidP="00C77F15">
      <w:pPr>
        <w:rPr>
          <w:rFonts w:eastAsia="Calibri" w:cs="Tahoma"/>
          <w:color w:val="000000"/>
          <w:szCs w:val="24"/>
        </w:rPr>
      </w:pPr>
      <w:r w:rsidRPr="00BD66F4">
        <w:rPr>
          <w:rFonts w:eastAsia="Calibri" w:cs="Tahoma"/>
          <w:color w:val="000000"/>
          <w:szCs w:val="24"/>
        </w:rPr>
        <w:t xml:space="preserve">Dane osobowe będą przetwarzane w związku z realizacją projektu j/w, </w:t>
      </w:r>
      <w:r w:rsidRPr="00BD66F4">
        <w:rPr>
          <w:rFonts w:eastAsia="Calibri" w:cs="Tahoma"/>
          <w:color w:val="000000"/>
          <w:szCs w:val="24"/>
        </w:rPr>
        <w:br/>
        <w:t>w szczególności w celu aplikowania, monitorowania, sprawozdawczości, komunikacji, publikacji, ewaluacji, zarządzania finansowego, weryfikacji i audytów, celów archiwizacyjnych oraz do celów określania kwalifikowalności uczestników, potwierdzania kwalifikowalności wydatków, działań informacyjno-promocyjnych.</w:t>
      </w:r>
    </w:p>
    <w:p w14:paraId="37E42D0F" w14:textId="77777777" w:rsidR="00C77F15" w:rsidRPr="00BD66F4" w:rsidRDefault="00C77F15" w:rsidP="00C77F15">
      <w:pPr>
        <w:rPr>
          <w:rFonts w:eastAsia="Calibri" w:cs="Tahoma"/>
          <w:color w:val="000000"/>
          <w:szCs w:val="24"/>
        </w:rPr>
      </w:pPr>
      <w:r w:rsidRPr="00BD66F4">
        <w:rPr>
          <w:rFonts w:eastAsia="Calibri" w:cs="Tahoma"/>
          <w:color w:val="000000"/>
          <w:szCs w:val="24"/>
        </w:rPr>
        <w:t>Podanie danych jest dobrowolne, ale konieczne do realizacji wyżej wymienionego celu. Odmowa ich podania jest równoznaczna z brakiem możliwości podjęcia stosownych działań.</w:t>
      </w:r>
    </w:p>
    <w:p w14:paraId="47A17669" w14:textId="77777777" w:rsidR="00C77F15" w:rsidRPr="00BD66F4" w:rsidRDefault="00C77F15" w:rsidP="00C77F15">
      <w:pPr>
        <w:rPr>
          <w:rFonts w:eastAsia="Calibri" w:cs="Tahoma"/>
          <w:color w:val="000000"/>
          <w:szCs w:val="24"/>
        </w:rPr>
      </w:pPr>
    </w:p>
    <w:p w14:paraId="18486B72"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Podstawa przetwarzania </w:t>
      </w:r>
    </w:p>
    <w:p w14:paraId="2D4EAAF7" w14:textId="77777777" w:rsidR="00C77F15" w:rsidRPr="00BD66F4" w:rsidRDefault="00C77F15" w:rsidP="00C77F15">
      <w:pPr>
        <w:rPr>
          <w:rFonts w:eastAsia="Calibri" w:cs="Tahoma"/>
          <w:color w:val="000000"/>
          <w:szCs w:val="24"/>
        </w:rPr>
      </w:pPr>
      <w:r w:rsidRPr="00BD66F4">
        <w:rPr>
          <w:rFonts w:eastAsia="Calibri" w:cs="Tahoma"/>
          <w:color w:val="000000"/>
          <w:szCs w:val="24"/>
        </w:rPr>
        <w:t xml:space="preserve">Państwa dane osobowe będą przetwarzane w związku z tym, że: </w:t>
      </w:r>
    </w:p>
    <w:p w14:paraId="3E018233" w14:textId="77777777" w:rsidR="00C77F15" w:rsidRPr="00BD66F4" w:rsidRDefault="00C77F15" w:rsidP="00C77F15">
      <w:pPr>
        <w:numPr>
          <w:ilvl w:val="0"/>
          <w:numId w:val="18"/>
        </w:numPr>
        <w:tabs>
          <w:tab w:val="left" w:pos="851"/>
        </w:tabs>
        <w:contextualSpacing/>
        <w:rPr>
          <w:rFonts w:eastAsia="Calibri" w:cs="Tahoma"/>
          <w:bCs/>
          <w:color w:val="000000"/>
          <w:szCs w:val="24"/>
        </w:rPr>
      </w:pPr>
      <w:r w:rsidRPr="00BD66F4">
        <w:rPr>
          <w:rFonts w:eastAsia="Calibri" w:cs="Tahoma"/>
          <w:bCs/>
          <w:color w:val="000000"/>
          <w:szCs w:val="24"/>
        </w:rPr>
        <w:t xml:space="preserve">Przetwarzanie jest niezbędne do wypełnienia obowiązku prawnego ciążącego na administratorze (art. 6 ust. 1 lit. c, a w przypadku danych szczególnej kategorii art. 9 ust. 2 lit. g RODO), który określa: </w:t>
      </w:r>
    </w:p>
    <w:p w14:paraId="5AECA868" w14:textId="77777777" w:rsidR="00C77F15" w:rsidRPr="00BD66F4" w:rsidRDefault="00C77F15" w:rsidP="00C77F15">
      <w:pPr>
        <w:numPr>
          <w:ilvl w:val="0"/>
          <w:numId w:val="17"/>
        </w:numPr>
        <w:contextualSpacing/>
        <w:rPr>
          <w:rFonts w:eastAsia="Calibri" w:cs="Tahoma"/>
          <w:bCs/>
          <w:color w:val="000000"/>
          <w:szCs w:val="24"/>
        </w:rPr>
      </w:pPr>
      <w:r w:rsidRPr="00BD66F4">
        <w:rPr>
          <w:rFonts w:eastAsia="Calibri" w:cs="Tahoma"/>
          <w:bCs/>
          <w:color w:val="000000"/>
          <w:szCs w:val="24"/>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w:t>
      </w:r>
      <w:r w:rsidRPr="00BD66F4">
        <w:rPr>
          <w:rFonts w:eastAsia="Calibri" w:cs="Tahoma"/>
          <w:bCs/>
          <w:color w:val="000000"/>
          <w:szCs w:val="24"/>
        </w:rPr>
        <w:br/>
        <w:t>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4057B5E" w14:textId="77777777" w:rsidR="00C77F15" w:rsidRPr="00BD66F4" w:rsidRDefault="00C77F15" w:rsidP="00C77F15">
      <w:pPr>
        <w:numPr>
          <w:ilvl w:val="0"/>
          <w:numId w:val="17"/>
        </w:numPr>
        <w:contextualSpacing/>
        <w:rPr>
          <w:rFonts w:eastAsia="Calibri" w:cs="Tahoma"/>
          <w:bCs/>
          <w:color w:val="000000"/>
          <w:szCs w:val="24"/>
        </w:rPr>
      </w:pPr>
      <w:r w:rsidRPr="00BD66F4">
        <w:rPr>
          <w:rFonts w:eastAsia="Calibri" w:cs="Tahoma"/>
          <w:bCs/>
          <w:color w:val="000000"/>
          <w:szCs w:val="24"/>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BD66F4">
        <w:rPr>
          <w:rFonts w:eastAsia="Calibri" w:cs="Tahoma"/>
          <w:bCs/>
          <w:color w:val="000000"/>
          <w:szCs w:val="24"/>
        </w:rPr>
        <w:t>późn</w:t>
      </w:r>
      <w:proofErr w:type="spellEnd"/>
      <w:r w:rsidRPr="00BD66F4">
        <w:rPr>
          <w:rFonts w:eastAsia="Calibri" w:cs="Tahoma"/>
          <w:bCs/>
          <w:color w:val="000000"/>
          <w:szCs w:val="24"/>
        </w:rPr>
        <w:t>. zm.)</w:t>
      </w:r>
    </w:p>
    <w:p w14:paraId="215A99F8" w14:textId="77777777" w:rsidR="00C77F15" w:rsidRPr="00BD66F4" w:rsidRDefault="00C77F15" w:rsidP="00C77F15">
      <w:pPr>
        <w:numPr>
          <w:ilvl w:val="0"/>
          <w:numId w:val="17"/>
        </w:numPr>
        <w:contextualSpacing/>
        <w:rPr>
          <w:rFonts w:eastAsia="Calibri" w:cs="Tahoma"/>
          <w:bCs/>
          <w:color w:val="000000"/>
          <w:szCs w:val="24"/>
        </w:rPr>
      </w:pPr>
      <w:r w:rsidRPr="00BD66F4">
        <w:rPr>
          <w:rFonts w:eastAsia="Calibri" w:cs="Tahoma"/>
          <w:bCs/>
          <w:color w:val="000000"/>
          <w:szCs w:val="24"/>
        </w:rPr>
        <w:t>ustawa z dnia 28 kwietnia 2022 r. o zasadach realizacji zadań finansowanych ze środków europejskich w perspektywie finansowej 2021-2027, w szczególności art. 87-93,</w:t>
      </w:r>
    </w:p>
    <w:p w14:paraId="2BD18A40" w14:textId="77777777" w:rsidR="00C77F15" w:rsidRPr="00BD66F4" w:rsidRDefault="00C77F15" w:rsidP="00C77F15">
      <w:pPr>
        <w:numPr>
          <w:ilvl w:val="0"/>
          <w:numId w:val="17"/>
        </w:numPr>
        <w:contextualSpacing/>
        <w:rPr>
          <w:rFonts w:eastAsia="Calibri" w:cs="Tahoma"/>
          <w:bCs/>
          <w:color w:val="000000"/>
          <w:szCs w:val="24"/>
        </w:rPr>
      </w:pPr>
      <w:r w:rsidRPr="00BD66F4">
        <w:rPr>
          <w:rFonts w:eastAsia="Calibri" w:cs="Tahoma"/>
          <w:bCs/>
          <w:color w:val="000000"/>
          <w:szCs w:val="24"/>
        </w:rPr>
        <w:t>ustawa z 14 czerwca 1960 r. - Kodeks postępowania administracyjnego,</w:t>
      </w:r>
    </w:p>
    <w:p w14:paraId="20B173D9" w14:textId="77777777" w:rsidR="00C77F15" w:rsidRPr="00BD66F4" w:rsidRDefault="00C77F15" w:rsidP="00C77F15">
      <w:pPr>
        <w:numPr>
          <w:ilvl w:val="0"/>
          <w:numId w:val="17"/>
        </w:numPr>
        <w:contextualSpacing/>
        <w:rPr>
          <w:rFonts w:eastAsia="Calibri" w:cs="Tahoma"/>
          <w:bCs/>
          <w:color w:val="000000"/>
          <w:szCs w:val="24"/>
        </w:rPr>
      </w:pPr>
      <w:r w:rsidRPr="00BD66F4">
        <w:rPr>
          <w:rFonts w:eastAsia="Calibri" w:cs="Tahoma"/>
          <w:bCs/>
          <w:color w:val="000000"/>
          <w:szCs w:val="24"/>
        </w:rPr>
        <w:t xml:space="preserve">ustawa z 27 sierpnia 2009 r. o finansach publicznych. </w:t>
      </w:r>
    </w:p>
    <w:p w14:paraId="52B600F5" w14:textId="77777777" w:rsidR="00C77F15" w:rsidRPr="00BD66F4" w:rsidRDefault="00C77F15" w:rsidP="00C77F15">
      <w:pPr>
        <w:numPr>
          <w:ilvl w:val="0"/>
          <w:numId w:val="18"/>
        </w:numPr>
        <w:tabs>
          <w:tab w:val="left" w:pos="851"/>
        </w:tabs>
        <w:contextualSpacing/>
        <w:rPr>
          <w:rFonts w:eastAsia="Calibri" w:cs="Tahoma"/>
          <w:bCs/>
          <w:color w:val="000000"/>
          <w:szCs w:val="24"/>
        </w:rPr>
      </w:pPr>
      <w:r w:rsidRPr="00BD66F4">
        <w:rPr>
          <w:rFonts w:eastAsia="Calibri" w:cs="Tahoma"/>
          <w:bCs/>
          <w:color w:val="000000"/>
          <w:szCs w:val="24"/>
        </w:rPr>
        <w:t>Przetwarzanie jest niezbędne do wykonania umowy, której stroną jest osoba, której dane dotyczą, lub do podjęcia działań na żądanie osoby, której dane dotyczą, przed zawarciem umowy (art. 6 lit 1 ust. b RODO).</w:t>
      </w:r>
    </w:p>
    <w:p w14:paraId="2B4F8887" w14:textId="77777777" w:rsidR="00C77F15" w:rsidRPr="00BD66F4" w:rsidRDefault="00C77F15" w:rsidP="00C77F15">
      <w:pPr>
        <w:numPr>
          <w:ilvl w:val="0"/>
          <w:numId w:val="18"/>
        </w:numPr>
        <w:tabs>
          <w:tab w:val="left" w:pos="851"/>
        </w:tabs>
        <w:contextualSpacing/>
        <w:rPr>
          <w:rFonts w:eastAsia="Calibri" w:cs="Tahoma"/>
          <w:bCs/>
          <w:color w:val="000000"/>
          <w:szCs w:val="24"/>
        </w:rPr>
      </w:pPr>
      <w:r w:rsidRPr="00BD66F4">
        <w:rPr>
          <w:rFonts w:eastAsia="Calibri" w:cs="Tahoma"/>
          <w:bCs/>
          <w:color w:val="000000"/>
          <w:szCs w:val="24"/>
        </w:rPr>
        <w:t>Przetwarzanie jest niezbędne do wykonania zadania realizowanego w interesie publicznym lub w ramach sprawowania władzy publicznej powierzonej administratorowi (art. 6 ust. 1 lit. e RODO).</w:t>
      </w:r>
    </w:p>
    <w:p w14:paraId="25356E7F" w14:textId="77777777" w:rsidR="00C77F15" w:rsidRPr="00BD66F4" w:rsidRDefault="00C77F15" w:rsidP="00C77F15">
      <w:pPr>
        <w:tabs>
          <w:tab w:val="left" w:pos="851"/>
        </w:tabs>
        <w:contextualSpacing/>
        <w:rPr>
          <w:rFonts w:eastAsia="Calibri" w:cs="Tahoma"/>
          <w:bCs/>
          <w:color w:val="000000"/>
          <w:szCs w:val="24"/>
        </w:rPr>
      </w:pPr>
    </w:p>
    <w:p w14:paraId="0DDCD49B"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Zakres przetwarzanych danych</w:t>
      </w:r>
    </w:p>
    <w:p w14:paraId="6BD5094F" w14:textId="77777777" w:rsidR="00C77F15" w:rsidRPr="00BD66F4" w:rsidRDefault="00C77F15" w:rsidP="00C77F15">
      <w:pPr>
        <w:rPr>
          <w:rFonts w:eastAsia="Calibri" w:cs="Tahoma"/>
          <w:bCs/>
          <w:color w:val="000000"/>
          <w:szCs w:val="24"/>
        </w:rPr>
      </w:pPr>
      <w:r w:rsidRPr="00BD66F4">
        <w:rPr>
          <w:rFonts w:eastAsia="Calibri" w:cs="Tahoma"/>
          <w:bCs/>
          <w:color w:val="000000"/>
          <w:szCs w:val="24"/>
        </w:rPr>
        <w:t xml:space="preserve">Zakres danych, które możemy przetwarzać został </w:t>
      </w:r>
      <w:r w:rsidRPr="005F79E6">
        <w:rPr>
          <w:rFonts w:eastAsia="Calibri" w:cs="Tahoma"/>
          <w:bCs/>
          <w:color w:val="000000"/>
          <w:szCs w:val="24"/>
        </w:rPr>
        <w:t>określony w art. 87 ust.2 i 3</w:t>
      </w:r>
      <w:r>
        <w:rPr>
          <w:rFonts w:eastAsia="Calibri" w:cs="Tahoma"/>
          <w:bCs/>
          <w:color w:val="000000"/>
          <w:szCs w:val="24"/>
        </w:rPr>
        <w:t xml:space="preserve"> </w:t>
      </w:r>
      <w:r w:rsidRPr="00BD66F4">
        <w:rPr>
          <w:rFonts w:eastAsia="Calibri" w:cs="Tahoma"/>
          <w:bCs/>
          <w:color w:val="000000"/>
          <w:szCs w:val="24"/>
        </w:rPr>
        <w:t>ustawy wdrożeniowej.</w:t>
      </w:r>
    </w:p>
    <w:p w14:paraId="66D31515" w14:textId="77777777" w:rsidR="00C77F15" w:rsidRPr="00BD66F4" w:rsidRDefault="00C77F15" w:rsidP="00C77F15">
      <w:pPr>
        <w:rPr>
          <w:rFonts w:eastAsia="Calibri" w:cs="Tahoma"/>
          <w:bCs/>
          <w:color w:val="000000"/>
          <w:szCs w:val="24"/>
        </w:rPr>
      </w:pPr>
    </w:p>
    <w:p w14:paraId="4ADCAA5C"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Sposób pozyskiwania danych </w:t>
      </w:r>
    </w:p>
    <w:p w14:paraId="0E805C33" w14:textId="77777777" w:rsidR="00C77F15" w:rsidRPr="00BD66F4" w:rsidRDefault="00C77F15" w:rsidP="00C77F15">
      <w:pPr>
        <w:rPr>
          <w:rFonts w:eastAsia="Calibri" w:cs="Tahoma"/>
          <w:color w:val="000000"/>
          <w:szCs w:val="24"/>
        </w:rPr>
      </w:pPr>
      <w:r w:rsidRPr="00BD66F4">
        <w:rPr>
          <w:rFonts w:eastAsia="Calibri" w:cs="Tahoma"/>
          <w:color w:val="000000"/>
          <w:szCs w:val="24"/>
        </w:rPr>
        <w:t>Dane pozyskujemy bezpośrednio od osób, których one dotyczą, z systemu teleinformatycznego, lub z rejestrów publicznych, o których mowa w art. 92 ust. 2 ustawy wdrożeniowej</w:t>
      </w:r>
      <w:r>
        <w:rPr>
          <w:rFonts w:eastAsia="Calibri" w:cs="Tahoma"/>
          <w:color w:val="000000"/>
          <w:szCs w:val="24"/>
        </w:rPr>
        <w:t>.</w:t>
      </w:r>
    </w:p>
    <w:p w14:paraId="6D5DBCA8" w14:textId="77777777" w:rsidR="00C77F15" w:rsidRPr="00BD66F4" w:rsidRDefault="00C77F15" w:rsidP="00C77F15">
      <w:pPr>
        <w:rPr>
          <w:rFonts w:eastAsia="Calibri" w:cs="Tahoma"/>
          <w:color w:val="000000"/>
          <w:szCs w:val="24"/>
        </w:rPr>
      </w:pPr>
    </w:p>
    <w:p w14:paraId="401B78B6"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Dostęp do danych osobowych</w:t>
      </w:r>
    </w:p>
    <w:p w14:paraId="78F2A55F" w14:textId="77777777" w:rsidR="00C77F15" w:rsidRPr="005F79E6" w:rsidRDefault="00C77F15" w:rsidP="00C77F15">
      <w:pPr>
        <w:rPr>
          <w:rFonts w:eastAsia="Calibri" w:cs="Tahoma"/>
          <w:color w:val="000000"/>
          <w:szCs w:val="24"/>
        </w:rPr>
      </w:pPr>
      <w:r w:rsidRPr="00BD66F4">
        <w:rPr>
          <w:rFonts w:eastAsia="Calibri" w:cs="Tahoma"/>
          <w:color w:val="000000"/>
          <w:szCs w:val="24"/>
        </w:rPr>
        <w:t xml:space="preserve">Dostęp do Państwa danych osobowych mają pracownicy i współpracownicy </w:t>
      </w:r>
      <w:r w:rsidRPr="005F79E6">
        <w:rPr>
          <w:rFonts w:eastAsia="Calibri" w:cs="Tahoma"/>
          <w:color w:val="000000"/>
          <w:szCs w:val="24"/>
        </w:rPr>
        <w:t>administratora. Ponadto Państwa dane osobowe mogą być powierzane lub udostępniane:</w:t>
      </w:r>
    </w:p>
    <w:p w14:paraId="0FBF23C0" w14:textId="77777777" w:rsidR="00C77F15" w:rsidRPr="005F79E6" w:rsidRDefault="00C77F15" w:rsidP="00C77F15">
      <w:pPr>
        <w:numPr>
          <w:ilvl w:val="0"/>
          <w:numId w:val="22"/>
        </w:numPr>
        <w:rPr>
          <w:rFonts w:eastAsia="Calibri" w:cs="Tahoma"/>
          <w:color w:val="000000"/>
          <w:szCs w:val="24"/>
        </w:rPr>
      </w:pPr>
      <w:r w:rsidRPr="005F79E6">
        <w:rPr>
          <w:rFonts w:eastAsia="Calibri" w:cs="Tahoma"/>
          <w:color w:val="000000"/>
          <w:szCs w:val="24"/>
        </w:rPr>
        <w:t>podmiotom, którym zleciliśmy wykonywanie zadań w FEDS 2021-2027,</w:t>
      </w:r>
    </w:p>
    <w:p w14:paraId="32CB4881" w14:textId="77777777" w:rsidR="00C77F15" w:rsidRPr="005F79E6" w:rsidRDefault="00C77F15" w:rsidP="00C77F15">
      <w:pPr>
        <w:numPr>
          <w:ilvl w:val="0"/>
          <w:numId w:val="22"/>
        </w:numPr>
        <w:rPr>
          <w:rFonts w:eastAsia="Calibri" w:cs="Tahoma"/>
          <w:color w:val="000000"/>
          <w:szCs w:val="24"/>
        </w:rPr>
      </w:pPr>
      <w:r w:rsidRPr="005F79E6">
        <w:rPr>
          <w:rFonts w:eastAsia="Calibri" w:cs="Tahoma"/>
          <w:color w:val="000000"/>
          <w:szCs w:val="24"/>
        </w:rPr>
        <w:t>odrębnym administratorom, o których mowa w art. 87 ust. 1 ustawy wdrożeniowej, w tym organom Komisji Europejskiej, ministrowi właściwemu do spraw rozwoju regionalnego, ministrowi właściwemu do spraw finansów publicznych, Instytucji Zarządzającej FEDS 2021-2027, Instytucji Pośredniczącej FEDS 2021-2027,</w:t>
      </w:r>
    </w:p>
    <w:p w14:paraId="3BA948D7" w14:textId="77777777" w:rsidR="00C77F15" w:rsidRPr="005F79E6" w:rsidRDefault="00C77F15" w:rsidP="00C77F15">
      <w:pPr>
        <w:numPr>
          <w:ilvl w:val="0"/>
          <w:numId w:val="22"/>
        </w:numPr>
        <w:rPr>
          <w:rFonts w:eastAsia="Calibri" w:cs="Tahoma"/>
          <w:color w:val="000000"/>
          <w:szCs w:val="24"/>
        </w:rPr>
      </w:pPr>
      <w:r w:rsidRPr="005F79E6">
        <w:rPr>
          <w:rFonts w:eastAsia="Calibri" w:cs="Tahoma"/>
          <w:color w:val="000000"/>
          <w:szCs w:val="24"/>
        </w:rPr>
        <w:t xml:space="preserve">prezesowi zakładu ubezpieczeń społecznych, </w:t>
      </w:r>
    </w:p>
    <w:p w14:paraId="685C40FC" w14:textId="77777777" w:rsidR="00C77F15" w:rsidRPr="005F79E6" w:rsidRDefault="00C77F15" w:rsidP="00C77F15">
      <w:pPr>
        <w:numPr>
          <w:ilvl w:val="0"/>
          <w:numId w:val="22"/>
        </w:numPr>
        <w:rPr>
          <w:rFonts w:eastAsia="Calibri" w:cs="Tahoma"/>
          <w:color w:val="000000"/>
          <w:szCs w:val="24"/>
        </w:rPr>
      </w:pPr>
      <w:r w:rsidRPr="005F79E6">
        <w:rPr>
          <w:rFonts w:eastAsia="Calibri" w:cs="Tahoma"/>
          <w:color w:val="000000"/>
          <w:szCs w:val="24"/>
        </w:rPr>
        <w:t>innym podmiotom upoważnionym do ich otrzymywania na podstawie przepisów prawa,</w:t>
      </w:r>
    </w:p>
    <w:p w14:paraId="3635FE6E" w14:textId="77777777" w:rsidR="00C77F15" w:rsidRPr="005F79E6" w:rsidRDefault="00C77F15" w:rsidP="00C77F15">
      <w:pPr>
        <w:numPr>
          <w:ilvl w:val="0"/>
          <w:numId w:val="22"/>
        </w:numPr>
        <w:rPr>
          <w:rFonts w:eastAsia="Calibri" w:cs="Tahoma"/>
          <w:color w:val="000000"/>
          <w:szCs w:val="24"/>
        </w:rPr>
      </w:pPr>
      <w:r w:rsidRPr="005F79E6">
        <w:rPr>
          <w:rFonts w:eastAsia="Calibri" w:cs="Tahoma"/>
          <w:color w:val="000000"/>
          <w:szCs w:val="24"/>
        </w:rPr>
        <w:t>podmiotom, które wykonują dla nas usługi związane z obsługą i rozwojem systemów teleinformatycznych, a także zapewnieniem łączności, np. dostawcom rozwiązań IT i operatorom telekomunikacyjnym.</w:t>
      </w:r>
    </w:p>
    <w:p w14:paraId="506E979A" w14:textId="77777777" w:rsidR="00C77F15" w:rsidRPr="00BD66F4" w:rsidRDefault="00C77F15" w:rsidP="00C77F15">
      <w:pPr>
        <w:rPr>
          <w:rFonts w:eastAsia="Calibri" w:cs="Tahoma"/>
          <w:color w:val="000000"/>
          <w:szCs w:val="24"/>
        </w:rPr>
      </w:pPr>
    </w:p>
    <w:p w14:paraId="3DBAE063"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Okres przechowywania danych</w:t>
      </w:r>
      <w:r w:rsidRPr="00BD66F4">
        <w:rPr>
          <w:rFonts w:eastAsia="Times New Roman" w:cs="Tahoma"/>
          <w:b/>
          <w:color w:val="000000"/>
          <w:szCs w:val="24"/>
          <w:highlight w:val="yellow"/>
        </w:rPr>
        <w:t xml:space="preserve"> </w:t>
      </w:r>
    </w:p>
    <w:p w14:paraId="453F0FF4" w14:textId="77777777" w:rsidR="00C77F15" w:rsidRDefault="00C77F15" w:rsidP="00C77F15">
      <w:pPr>
        <w:rPr>
          <w:rFonts w:eastAsia="Calibri" w:cs="Tahoma"/>
          <w:color w:val="000000"/>
          <w:szCs w:val="24"/>
        </w:rPr>
      </w:pPr>
      <w:r w:rsidRPr="00BD66F4">
        <w:rPr>
          <w:rFonts w:eastAsia="Calibri" w:cs="Tahoma"/>
          <w:color w:val="000000"/>
          <w:szCs w:val="24"/>
        </w:rPr>
        <w:t xml:space="preserve">Dane osobowe są przechowywane przez okres niezbędny do realizacji celów określonych w punkcie II. </w:t>
      </w:r>
    </w:p>
    <w:p w14:paraId="1F53E340" w14:textId="77777777" w:rsidR="00C77F15" w:rsidRPr="00BD66F4" w:rsidRDefault="00C77F15" w:rsidP="00C77F15">
      <w:pPr>
        <w:rPr>
          <w:rFonts w:eastAsia="Calibri" w:cs="Tahoma"/>
          <w:color w:val="000000"/>
          <w:szCs w:val="24"/>
        </w:rPr>
      </w:pPr>
    </w:p>
    <w:p w14:paraId="7041DF65"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Prawa osób, których dane dotyczą</w:t>
      </w:r>
    </w:p>
    <w:p w14:paraId="2A241B08" w14:textId="77777777" w:rsidR="00C77F15" w:rsidRPr="00BD66F4" w:rsidRDefault="00C77F15" w:rsidP="00C77F15">
      <w:pPr>
        <w:rPr>
          <w:rFonts w:eastAsia="Calibri" w:cs="Tahoma"/>
          <w:color w:val="000000"/>
          <w:szCs w:val="24"/>
        </w:rPr>
      </w:pPr>
      <w:r w:rsidRPr="00BD66F4">
        <w:rPr>
          <w:rFonts w:eastAsia="Calibri" w:cs="Tahoma"/>
          <w:color w:val="000000"/>
          <w:szCs w:val="24"/>
        </w:rPr>
        <w:t xml:space="preserve">Przysługują Państwu następujące prawa: </w:t>
      </w:r>
    </w:p>
    <w:p w14:paraId="462DC6C4" w14:textId="77777777" w:rsidR="00C77F15" w:rsidRPr="00BD66F4" w:rsidRDefault="00C77F15" w:rsidP="00C77F15">
      <w:pPr>
        <w:numPr>
          <w:ilvl w:val="0"/>
          <w:numId w:val="19"/>
        </w:numPr>
        <w:rPr>
          <w:rFonts w:eastAsia="Calibri" w:cs="Tahoma"/>
          <w:color w:val="000000"/>
          <w:szCs w:val="24"/>
        </w:rPr>
      </w:pPr>
      <w:r w:rsidRPr="00BD66F4">
        <w:rPr>
          <w:rFonts w:eastAsia="Calibri" w:cs="Tahoma"/>
          <w:color w:val="000000"/>
          <w:szCs w:val="24"/>
        </w:rPr>
        <w:t xml:space="preserve">prawo dostępu do swoich danych oraz otrzymania ich kopii (art. 15 RODO), </w:t>
      </w:r>
    </w:p>
    <w:p w14:paraId="652F2445" w14:textId="77777777" w:rsidR="00C77F15" w:rsidRPr="00BD66F4" w:rsidRDefault="00C77F15" w:rsidP="00C77F15">
      <w:pPr>
        <w:numPr>
          <w:ilvl w:val="0"/>
          <w:numId w:val="19"/>
        </w:numPr>
        <w:rPr>
          <w:rFonts w:eastAsia="Calibri" w:cs="Tahoma"/>
          <w:color w:val="000000"/>
          <w:szCs w:val="24"/>
        </w:rPr>
      </w:pPr>
      <w:r w:rsidRPr="00BD66F4">
        <w:rPr>
          <w:rFonts w:eastAsia="Calibri" w:cs="Tahoma"/>
          <w:color w:val="000000"/>
          <w:szCs w:val="24"/>
        </w:rPr>
        <w:t xml:space="preserve">prawo do sprostowania swoich danych (art. 16 RODO),  </w:t>
      </w:r>
    </w:p>
    <w:p w14:paraId="5C8F4774" w14:textId="77777777" w:rsidR="00C77F15" w:rsidRPr="00BD66F4" w:rsidRDefault="00C77F15" w:rsidP="00C77F15">
      <w:pPr>
        <w:numPr>
          <w:ilvl w:val="0"/>
          <w:numId w:val="19"/>
        </w:numPr>
        <w:rPr>
          <w:rFonts w:eastAsia="Calibri" w:cs="Tahoma"/>
          <w:color w:val="000000"/>
          <w:szCs w:val="24"/>
        </w:rPr>
      </w:pPr>
      <w:r w:rsidRPr="00BD66F4">
        <w:rPr>
          <w:rFonts w:eastAsia="Calibri" w:cs="Tahoma"/>
          <w:color w:val="000000"/>
          <w:szCs w:val="24"/>
        </w:rPr>
        <w:t>prawo do usunięcia swoich danych (art. 17 RODO) - jeśli nie zaistniały okoliczności, o których mowa w art. 17 ust. 3 RODO,</w:t>
      </w:r>
    </w:p>
    <w:p w14:paraId="7FB5058D" w14:textId="77777777" w:rsidR="00C77F15" w:rsidRPr="00BD66F4" w:rsidRDefault="00C77F15" w:rsidP="00C77F15">
      <w:pPr>
        <w:numPr>
          <w:ilvl w:val="0"/>
          <w:numId w:val="19"/>
        </w:numPr>
        <w:rPr>
          <w:rFonts w:eastAsia="Calibri" w:cs="Tahoma"/>
          <w:color w:val="000000"/>
          <w:szCs w:val="24"/>
        </w:rPr>
      </w:pPr>
      <w:r w:rsidRPr="00BD66F4">
        <w:rPr>
          <w:rFonts w:eastAsia="Calibri" w:cs="Tahoma"/>
          <w:color w:val="000000"/>
          <w:szCs w:val="24"/>
        </w:rPr>
        <w:t>prawo do żądania od administratora ograniczenia przetwarzania swoich danych (art. 18 RODO),</w:t>
      </w:r>
    </w:p>
    <w:p w14:paraId="5EA2FF50" w14:textId="77777777" w:rsidR="00C77F15" w:rsidRPr="00BD66F4" w:rsidRDefault="00C77F15" w:rsidP="00C77F15">
      <w:pPr>
        <w:numPr>
          <w:ilvl w:val="0"/>
          <w:numId w:val="19"/>
        </w:numPr>
        <w:rPr>
          <w:rFonts w:eastAsia="Calibri" w:cs="Tahoma"/>
          <w:color w:val="000000"/>
          <w:szCs w:val="24"/>
        </w:rPr>
      </w:pPr>
      <w:r w:rsidRPr="00BD66F4">
        <w:rPr>
          <w:rFonts w:eastAsia="Calibri" w:cs="Tahoma"/>
          <w:color w:val="000000"/>
          <w:szCs w:val="24"/>
        </w:rPr>
        <w:t>prawo wniesienia sprzeciwu wobec przetwarzania swoich danych (art. 21 RODO) – wobec przetwarzania dotyczących jej danych osobowych opartego na art. 6 ust. 1 lit. e RODO – jeśli nie zaistniały okoliczności, o których mowa w art. 21 ust. 1 RODO,</w:t>
      </w:r>
    </w:p>
    <w:p w14:paraId="2E297B1A" w14:textId="77777777" w:rsidR="00C77F15" w:rsidRPr="00BD66F4" w:rsidRDefault="00C77F15" w:rsidP="00C77F15">
      <w:pPr>
        <w:numPr>
          <w:ilvl w:val="0"/>
          <w:numId w:val="19"/>
        </w:numPr>
        <w:rPr>
          <w:rFonts w:eastAsia="Calibri" w:cs="Tahoma"/>
          <w:color w:val="000000"/>
          <w:szCs w:val="24"/>
        </w:rPr>
      </w:pPr>
      <w:r w:rsidRPr="00BD66F4">
        <w:rPr>
          <w:rFonts w:eastAsia="Calibri" w:cs="Tahoma"/>
          <w:color w:val="000000"/>
          <w:szCs w:val="24"/>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08646286" w14:textId="77777777" w:rsidR="00C77F15" w:rsidRPr="00BD66F4" w:rsidRDefault="00C77F15" w:rsidP="00C77F15">
      <w:pPr>
        <w:rPr>
          <w:rFonts w:eastAsia="Calibri" w:cs="Tahoma"/>
          <w:color w:val="000000"/>
          <w:szCs w:val="24"/>
        </w:rPr>
      </w:pPr>
    </w:p>
    <w:p w14:paraId="0E246C80"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Zautomatyzowane podejmowanie decyzji</w:t>
      </w:r>
    </w:p>
    <w:p w14:paraId="2663185C" w14:textId="77777777" w:rsidR="00C77F15" w:rsidRPr="00BD66F4" w:rsidRDefault="00C77F15" w:rsidP="00C77F15">
      <w:pPr>
        <w:rPr>
          <w:rFonts w:eastAsia="Calibri" w:cs="Tahoma"/>
          <w:color w:val="000000"/>
          <w:szCs w:val="24"/>
        </w:rPr>
      </w:pPr>
      <w:r w:rsidRPr="00BD66F4">
        <w:rPr>
          <w:rFonts w:eastAsia="Calibri" w:cs="Tahoma"/>
          <w:color w:val="000000"/>
          <w:szCs w:val="24"/>
        </w:rPr>
        <w:t xml:space="preserve">Dane osobowe nie będą podlegały zautomatyzowanemu podejmowaniu decyzji, </w:t>
      </w:r>
      <w:r w:rsidRPr="00BD66F4">
        <w:rPr>
          <w:rFonts w:eastAsia="Calibri" w:cs="Tahoma"/>
          <w:color w:val="000000"/>
          <w:szCs w:val="24"/>
        </w:rPr>
        <w:br/>
        <w:t>w tym profilowaniu.</w:t>
      </w:r>
    </w:p>
    <w:p w14:paraId="42AA3B31" w14:textId="77777777" w:rsidR="00C77F15" w:rsidRPr="00BD66F4" w:rsidRDefault="00C77F15" w:rsidP="00C77F15">
      <w:pPr>
        <w:rPr>
          <w:rFonts w:eastAsia="Calibri" w:cs="Tahoma"/>
          <w:color w:val="000000"/>
          <w:szCs w:val="24"/>
        </w:rPr>
      </w:pPr>
    </w:p>
    <w:p w14:paraId="17ADA25E"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Przekazywanie danych do państwa trzeciego</w:t>
      </w:r>
    </w:p>
    <w:p w14:paraId="7B3AA246" w14:textId="77777777" w:rsidR="00C77F15" w:rsidRPr="00BD66F4" w:rsidRDefault="00C77F15" w:rsidP="00C77F15">
      <w:pPr>
        <w:rPr>
          <w:rFonts w:eastAsia="Calibri" w:cs="Tahoma"/>
          <w:color w:val="000000"/>
          <w:szCs w:val="24"/>
        </w:rPr>
      </w:pPr>
      <w:r w:rsidRPr="00BD66F4">
        <w:rPr>
          <w:rFonts w:eastAsia="Calibri" w:cs="Tahoma"/>
          <w:color w:val="000000"/>
          <w:szCs w:val="24"/>
        </w:rPr>
        <w:t>Państwa dane osobowe nie będą przekazywane do państwa trzeciego.</w:t>
      </w:r>
    </w:p>
    <w:p w14:paraId="13704521" w14:textId="77777777" w:rsidR="00C77F15" w:rsidRPr="00BD66F4" w:rsidRDefault="00C77F15" w:rsidP="00C77F15">
      <w:pPr>
        <w:rPr>
          <w:rFonts w:eastAsia="Calibri" w:cs="Tahoma"/>
          <w:color w:val="000000"/>
          <w:szCs w:val="24"/>
        </w:rPr>
      </w:pPr>
    </w:p>
    <w:p w14:paraId="5518B377" w14:textId="77777777" w:rsidR="00C77F15" w:rsidRPr="00BD66F4" w:rsidRDefault="00C77F15" w:rsidP="00C77F15">
      <w:pPr>
        <w:keepNext/>
        <w:keepLines/>
        <w:numPr>
          <w:ilvl w:val="0"/>
          <w:numId w:val="16"/>
        </w:numPr>
        <w:outlineLvl w:val="0"/>
        <w:rPr>
          <w:rFonts w:eastAsia="Times New Roman" w:cs="Tahoma"/>
          <w:b/>
          <w:color w:val="000000"/>
          <w:szCs w:val="24"/>
        </w:rPr>
      </w:pPr>
      <w:r w:rsidRPr="00BD66F4">
        <w:rPr>
          <w:rFonts w:eastAsia="Times New Roman" w:cs="Tahoma"/>
          <w:b/>
          <w:color w:val="000000"/>
          <w:szCs w:val="24"/>
        </w:rPr>
        <w:t xml:space="preserve"> Kontakt z administratorem danych i Inspektorem Ochrony Danych</w:t>
      </w:r>
    </w:p>
    <w:p w14:paraId="2FA9CA14" w14:textId="77777777" w:rsidR="00C77F15" w:rsidRPr="00BD66F4" w:rsidRDefault="00C77F15" w:rsidP="00C77F15">
      <w:pPr>
        <w:rPr>
          <w:rFonts w:eastAsia="Calibri" w:cs="Tahoma"/>
          <w:color w:val="000000"/>
          <w:szCs w:val="24"/>
        </w:rPr>
      </w:pPr>
      <w:r w:rsidRPr="00BD66F4">
        <w:rPr>
          <w:rFonts w:eastAsia="Calibri" w:cs="Tahoma"/>
          <w:color w:val="000000"/>
          <w:szCs w:val="24"/>
        </w:rPr>
        <w:t>Jeśli mają Państwo pytania dotyczące przetwarzania danych osobowych przez:</w:t>
      </w:r>
    </w:p>
    <w:p w14:paraId="1FBA1FAF" w14:textId="77777777" w:rsidR="00C77F15" w:rsidRPr="00BD66F4" w:rsidRDefault="00C77F15" w:rsidP="00C77F15">
      <w:pPr>
        <w:numPr>
          <w:ilvl w:val="0"/>
          <w:numId w:val="20"/>
        </w:numPr>
        <w:rPr>
          <w:rFonts w:eastAsia="Calibri" w:cs="Tahoma"/>
          <w:color w:val="000000"/>
          <w:szCs w:val="24"/>
        </w:rPr>
      </w:pPr>
      <w:r w:rsidRPr="00BD66F4">
        <w:rPr>
          <w:rFonts w:eastAsia="Calibri" w:cs="Tahoma"/>
          <w:color w:val="000000"/>
          <w:szCs w:val="24"/>
        </w:rPr>
        <w:t xml:space="preserve">Agencję Rozwoju Regionalnego „ARLEG” S.A., prosimy kontaktować się </w:t>
      </w:r>
      <w:r w:rsidRPr="00BD66F4">
        <w:rPr>
          <w:rFonts w:eastAsia="Calibri" w:cs="Tahoma"/>
          <w:color w:val="000000"/>
          <w:szCs w:val="24"/>
        </w:rPr>
        <w:br/>
        <w:t xml:space="preserve">z Inspektorem Ochrony Danych (IOD) w następujący sposób: </w:t>
      </w:r>
    </w:p>
    <w:p w14:paraId="425E3BD0" w14:textId="77777777" w:rsidR="00C77F15" w:rsidRPr="00BD66F4" w:rsidRDefault="00C77F15" w:rsidP="00C77F15">
      <w:pPr>
        <w:numPr>
          <w:ilvl w:val="0"/>
          <w:numId w:val="21"/>
        </w:numPr>
        <w:contextualSpacing/>
        <w:rPr>
          <w:rFonts w:eastAsia="Calibri" w:cs="Tahoma"/>
          <w:color w:val="000000"/>
          <w:szCs w:val="24"/>
        </w:rPr>
      </w:pPr>
      <w:r w:rsidRPr="00BD66F4">
        <w:rPr>
          <w:rFonts w:eastAsia="Calibri" w:cs="Tahoma"/>
          <w:color w:val="000000"/>
          <w:szCs w:val="24"/>
        </w:rPr>
        <w:t>pocztą tradycyjną (ul. Macieja Rataja 26, 59-220 Legnica),</w:t>
      </w:r>
    </w:p>
    <w:p w14:paraId="34298017" w14:textId="77777777" w:rsidR="00C77F15" w:rsidRPr="00BD66F4" w:rsidRDefault="00C77F15" w:rsidP="00C77F15">
      <w:pPr>
        <w:numPr>
          <w:ilvl w:val="0"/>
          <w:numId w:val="21"/>
        </w:numPr>
        <w:contextualSpacing/>
        <w:rPr>
          <w:rFonts w:eastAsia="Calibri" w:cs="Tahoma"/>
          <w:color w:val="000000"/>
          <w:szCs w:val="24"/>
        </w:rPr>
      </w:pPr>
      <w:r w:rsidRPr="00BD66F4">
        <w:rPr>
          <w:rFonts w:eastAsia="Calibri" w:cs="Tahoma"/>
          <w:color w:val="000000"/>
          <w:szCs w:val="24"/>
        </w:rPr>
        <w:t xml:space="preserve">elektronicznie (adres e-mail: </w:t>
      </w:r>
      <w:hyperlink r:id="rId14" w:history="1">
        <w:r w:rsidRPr="00BD66F4">
          <w:rPr>
            <w:rFonts w:eastAsia="Calibri" w:cs="Tahoma"/>
            <w:color w:val="000000"/>
            <w:szCs w:val="24"/>
          </w:rPr>
          <w:t>iod@arleg.eu</w:t>
        </w:r>
      </w:hyperlink>
      <w:r w:rsidRPr="00BD66F4">
        <w:rPr>
          <w:rFonts w:eastAsia="Calibri" w:cs="Tahoma"/>
          <w:color w:val="000000"/>
          <w:szCs w:val="24"/>
        </w:rPr>
        <w:t>).</w:t>
      </w:r>
    </w:p>
    <w:p w14:paraId="3723D0EA" w14:textId="77777777" w:rsidR="00C77F15" w:rsidRPr="00BD66F4" w:rsidRDefault="00C77F15" w:rsidP="00C77F15">
      <w:pPr>
        <w:contextualSpacing/>
        <w:rPr>
          <w:rFonts w:eastAsia="Calibri" w:cs="Tahoma"/>
          <w:color w:val="000000"/>
          <w:szCs w:val="24"/>
        </w:rPr>
      </w:pPr>
    </w:p>
    <w:p w14:paraId="7C8B21C3" w14:textId="77724F4C" w:rsidR="00C77F15" w:rsidRPr="00C51EC0" w:rsidRDefault="00C77F15" w:rsidP="00C51EC0">
      <w:pPr>
        <w:widowControl w:val="0"/>
        <w:autoSpaceDE w:val="0"/>
        <w:autoSpaceDN w:val="0"/>
        <w:rPr>
          <w:rFonts w:eastAsia="Calibri" w:cs="Tahoma"/>
          <w:color w:val="000000"/>
          <w:szCs w:val="24"/>
        </w:rPr>
      </w:pPr>
      <w:r w:rsidRPr="00BD66F4">
        <w:rPr>
          <w:rFonts w:eastAsia="Calibri" w:cs="Tahoma"/>
          <w:color w:val="000000"/>
          <w:szCs w:val="24"/>
        </w:rPr>
        <w:t>Przyjmuję do wiadomości, że obowiązek w imieniu Instytucji Pośredniczącej - Wojewódzkiego Urzędu Pracy</w:t>
      </w:r>
      <w:r w:rsidR="00C174B9">
        <w:rPr>
          <w:rFonts w:eastAsia="Calibri" w:cs="Tahoma"/>
          <w:color w:val="000000"/>
          <w:szCs w:val="24"/>
        </w:rPr>
        <w:t xml:space="preserve"> we Wrocławiu</w:t>
      </w:r>
      <w:r w:rsidR="00C174B9" w:rsidRPr="00C174B9">
        <w:rPr>
          <w:rFonts w:eastAsia="Calibri" w:cs="Tahoma"/>
          <w:color w:val="000000"/>
          <w:szCs w:val="24"/>
        </w:rPr>
        <w:t xml:space="preserve"> </w:t>
      </w:r>
      <w:r w:rsidR="00C174B9" w:rsidRPr="004E7759">
        <w:rPr>
          <w:rFonts w:eastAsia="Calibri" w:cs="Tahoma"/>
          <w:color w:val="000000"/>
          <w:szCs w:val="24"/>
        </w:rPr>
        <w:t>oraz w imieniu Ministra właściwego do spraw rozwoju regionalnego w zakresie EFS+</w:t>
      </w:r>
      <w:r w:rsidRPr="00BD66F4">
        <w:rPr>
          <w:rFonts w:eastAsia="Calibri" w:cs="Tahoma"/>
          <w:color w:val="000000"/>
          <w:szCs w:val="24"/>
        </w:rPr>
        <w:t xml:space="preserve"> zostanie spełniony poprzez umieszczenie klauzuli informacyjnej na stronie Beneficjenta tj. Agencji Rozwoju Regionalnego ARLEG S.A.</w:t>
      </w:r>
    </w:p>
    <w:p w14:paraId="009B2E67" w14:textId="77777777" w:rsidR="00C77F15" w:rsidRPr="00793040" w:rsidRDefault="00C77F15" w:rsidP="00C77F15">
      <w:pPr>
        <w:widowControl w:val="0"/>
        <w:autoSpaceDE w:val="0"/>
        <w:autoSpaceDN w:val="0"/>
        <w:spacing w:line="23" w:lineRule="atLeast"/>
        <w:rPr>
          <w:rFonts w:cs="Tahoma"/>
          <w:color w:val="000000" w:themeColor="text1"/>
          <w:szCs w:val="24"/>
        </w:rPr>
      </w:pPr>
    </w:p>
    <w:p w14:paraId="5C4FE2EF" w14:textId="77777777" w:rsidR="00C77F15" w:rsidRPr="00793040" w:rsidRDefault="00C77F15" w:rsidP="00C77F15">
      <w:pPr>
        <w:spacing w:line="240" w:lineRule="auto"/>
        <w:jc w:val="center"/>
        <w:rPr>
          <w:color w:val="000000" w:themeColor="text1"/>
          <w:sz w:val="20"/>
        </w:rPr>
      </w:pPr>
      <w:r w:rsidRPr="00793040">
        <w:rPr>
          <w:color w:val="000000" w:themeColor="text1"/>
          <w:sz w:val="20"/>
        </w:rPr>
        <w:t>…………………………………………………………………………………………………………………………….……………………</w:t>
      </w:r>
    </w:p>
    <w:p w14:paraId="7FC1C988" w14:textId="77777777" w:rsidR="00C77F15" w:rsidRPr="00793040" w:rsidRDefault="00C77F15" w:rsidP="00C77F15">
      <w:pPr>
        <w:autoSpaceDE w:val="0"/>
        <w:autoSpaceDN w:val="0"/>
        <w:adjustRightInd w:val="0"/>
        <w:spacing w:line="23" w:lineRule="atLeast"/>
        <w:jc w:val="center"/>
        <w:rPr>
          <w:rFonts w:cs="Tahoma"/>
          <w:color w:val="000000" w:themeColor="text1"/>
          <w:szCs w:val="24"/>
        </w:rPr>
      </w:pPr>
      <w:r w:rsidRPr="00793040">
        <w:rPr>
          <w:color w:val="000000" w:themeColor="text1"/>
          <w:szCs w:val="24"/>
        </w:rPr>
        <w:t xml:space="preserve">Data, Podpis </w:t>
      </w:r>
      <w:r w:rsidRPr="00793040">
        <w:rPr>
          <w:rFonts w:cs="Tahoma"/>
          <w:color w:val="000000" w:themeColor="text1"/>
          <w:szCs w:val="24"/>
        </w:rPr>
        <w:t>*</w:t>
      </w:r>
    </w:p>
    <w:p w14:paraId="052E8960" w14:textId="77777777" w:rsidR="00C77F15" w:rsidRPr="00793040" w:rsidRDefault="00C77F15" w:rsidP="00C77F15">
      <w:pPr>
        <w:spacing w:after="60"/>
        <w:rPr>
          <w:rFonts w:cs="Tahoma"/>
          <w:color w:val="000000" w:themeColor="text1"/>
          <w:szCs w:val="18"/>
        </w:rPr>
      </w:pPr>
      <w:r w:rsidRPr="00793040">
        <w:rPr>
          <w:rFonts w:cs="Tahoma"/>
          <w:color w:val="000000" w:themeColor="text1"/>
          <w:szCs w:val="18"/>
        </w:rPr>
        <w:t>* W przypadku osoby nieposiadającej zdolności do czynności prawnych, fakt zapoznania się z powyższymi informacjami potwierdza jego opiekun prawny.</w:t>
      </w:r>
    </w:p>
    <w:p w14:paraId="02673BB1" w14:textId="77777777" w:rsidR="008E6EDC" w:rsidRDefault="008E6EDC" w:rsidP="00251E89"/>
    <w:sectPr w:rsidR="008E6EDC" w:rsidSect="008E6ED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BCB4" w14:textId="77777777" w:rsidR="00211AA1" w:rsidRDefault="00211AA1" w:rsidP="00251E89">
      <w:pPr>
        <w:spacing w:line="240" w:lineRule="auto"/>
      </w:pPr>
      <w:r>
        <w:separator/>
      </w:r>
    </w:p>
  </w:endnote>
  <w:endnote w:type="continuationSeparator" w:id="0">
    <w:p w14:paraId="1DB8C59A" w14:textId="77777777" w:rsidR="00211AA1" w:rsidRDefault="00211AA1" w:rsidP="00251E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E5169" w14:textId="63969CB6" w:rsidR="00BB2CF4" w:rsidRPr="00C51EC0" w:rsidRDefault="00BB2CF4" w:rsidP="00833DD9">
    <w:pPr>
      <w:pStyle w:val="Stopka"/>
      <w:jc w:val="right"/>
    </w:pPr>
    <w:r w:rsidRPr="00C51EC0">
      <w:t xml:space="preserve">Strona </w:t>
    </w:r>
    <w:r w:rsidRPr="00C51EC0">
      <w:fldChar w:fldCharType="begin"/>
    </w:r>
    <w:r w:rsidRPr="00C51EC0">
      <w:instrText>PAGE  \* Arabic  \* MERGEFORMAT</w:instrText>
    </w:r>
    <w:r w:rsidRPr="00C51EC0">
      <w:fldChar w:fldCharType="separate"/>
    </w:r>
    <w:r w:rsidR="0051580A">
      <w:rPr>
        <w:noProof/>
      </w:rPr>
      <w:t>8</w:t>
    </w:r>
    <w:r w:rsidRPr="00C51EC0">
      <w:fldChar w:fldCharType="end"/>
    </w:r>
    <w:r w:rsidRPr="00C51EC0">
      <w:t xml:space="preserve"> z </w:t>
    </w:r>
    <w:r w:rsidRPr="00C51EC0">
      <w:fldChar w:fldCharType="begin"/>
    </w:r>
    <w:r w:rsidRPr="00C51EC0">
      <w:instrText>NUMPAGES \ * arabskie \ * MERGEFORMAT</w:instrText>
    </w:r>
    <w:r w:rsidRPr="00C51EC0">
      <w:fldChar w:fldCharType="separate"/>
    </w:r>
    <w:r w:rsidR="0051580A">
      <w:rPr>
        <w:noProof/>
      </w:rPr>
      <w:t>16</w:t>
    </w:r>
    <w:r w:rsidRPr="00C51EC0">
      <w:fldChar w:fldCharType="end"/>
    </w:r>
  </w:p>
  <w:p w14:paraId="15B5E889" w14:textId="77777777" w:rsidR="00BB2CF4" w:rsidRDefault="00BB2C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0CF2C" w14:textId="219B9A24" w:rsidR="003807F7" w:rsidRDefault="003807F7">
    <w:pPr>
      <w:pStyle w:val="Stopka"/>
    </w:pPr>
    <w:r w:rsidRPr="00CB0E03">
      <w:rPr>
        <w:noProof/>
        <w:lang w:eastAsia="pl-PL"/>
      </w:rPr>
      <w:drawing>
        <wp:inline distT="0" distB="0" distL="0" distR="0" wp14:anchorId="69751C62" wp14:editId="1D955B01">
          <wp:extent cx="5760720" cy="793115"/>
          <wp:effectExtent l="0" t="0" r="0"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EDDS-czarnobialy-pozio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931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8964A" w14:textId="77777777" w:rsidR="00211AA1" w:rsidRDefault="00211AA1" w:rsidP="00251E89">
      <w:pPr>
        <w:spacing w:line="240" w:lineRule="auto"/>
      </w:pPr>
      <w:r>
        <w:separator/>
      </w:r>
    </w:p>
  </w:footnote>
  <w:footnote w:type="continuationSeparator" w:id="0">
    <w:p w14:paraId="58BD4E2F" w14:textId="77777777" w:rsidR="00211AA1" w:rsidRDefault="00211AA1" w:rsidP="00251E89">
      <w:pPr>
        <w:spacing w:line="240" w:lineRule="auto"/>
      </w:pPr>
      <w:r>
        <w:continuationSeparator/>
      </w:r>
    </w:p>
  </w:footnote>
  <w:footnote w:id="1">
    <w:p w14:paraId="64CEC61B" w14:textId="77777777" w:rsidR="00BB2CF4" w:rsidRPr="00C822DB" w:rsidRDefault="00BB2CF4" w:rsidP="00251E89">
      <w:pPr>
        <w:pStyle w:val="Tekstprzypisudolnego"/>
        <w:rPr>
          <w:color w:val="0563C1" w:themeColor="hyperlink"/>
          <w:sz w:val="22"/>
          <w:szCs w:val="22"/>
          <w:u w:val="single"/>
        </w:rPr>
      </w:pPr>
      <w:r w:rsidRPr="00C822DB">
        <w:rPr>
          <w:rStyle w:val="Odwoanieprzypisudolnego"/>
          <w:sz w:val="22"/>
          <w:szCs w:val="22"/>
        </w:rPr>
        <w:footnoteRef/>
      </w:r>
      <w:r w:rsidRPr="00C822DB">
        <w:rPr>
          <w:sz w:val="22"/>
          <w:szCs w:val="22"/>
        </w:rPr>
        <w:t xml:space="preserve"> Definicja została zawarta w Regulaminie rekrutacji i uczestnictwa w projekcie § 1 ust. 34. Więcej informacji na temat podpisu kwalifikowalnego jest dostępnych na: </w:t>
      </w:r>
      <w:hyperlink r:id="rId1" w:history="1">
        <w:r w:rsidRPr="00C822DB">
          <w:rPr>
            <w:rStyle w:val="Hipercze"/>
            <w:sz w:val="22"/>
            <w:szCs w:val="22"/>
          </w:rPr>
          <w:t>https://www.biznes.gov.pl/pl/portal/0075</w:t>
        </w:r>
      </w:hyperlink>
    </w:p>
  </w:footnote>
  <w:footnote w:id="2">
    <w:p w14:paraId="6B92D465" w14:textId="77777777" w:rsidR="00BB2CF4" w:rsidRPr="00C822DB" w:rsidRDefault="00BB2CF4" w:rsidP="00251E89">
      <w:pPr>
        <w:pStyle w:val="Tekstprzypisudolnego"/>
        <w:rPr>
          <w:sz w:val="22"/>
          <w:szCs w:val="22"/>
        </w:rPr>
      </w:pPr>
      <w:r w:rsidRPr="00C822DB">
        <w:rPr>
          <w:rStyle w:val="Odwoanieprzypisudolnego"/>
          <w:sz w:val="22"/>
          <w:szCs w:val="22"/>
        </w:rPr>
        <w:footnoteRef/>
      </w:r>
      <w:r w:rsidRPr="00C822DB">
        <w:rPr>
          <w:sz w:val="22"/>
          <w:szCs w:val="22"/>
        </w:rPr>
        <w:t xml:space="preserve"> Definicja została zawarta w Regulaminie rekrutacji i uczestnictwa w projekcie § 1 ust. 35 i 37. Więcej informacji nt. podpisu zaufanego jest dostępnych na: </w:t>
      </w:r>
      <w:hyperlink r:id="rId2" w:history="1">
        <w:r w:rsidRPr="00C822DB">
          <w:rPr>
            <w:rStyle w:val="Hipercze"/>
            <w:sz w:val="22"/>
            <w:szCs w:val="22"/>
          </w:rPr>
          <w:t>https://www.biznes.gov.pl/pl/portal/0074</w:t>
        </w:r>
      </w:hyperlink>
      <w:r w:rsidRPr="00C822DB">
        <w:rPr>
          <w:sz w:val="22"/>
          <w:szCs w:val="22"/>
        </w:rPr>
        <w:t>; Instrukcje dotyczące pierwszego logowania dostępne na: https://pz.gov.pl/pz/help.</w:t>
      </w:r>
    </w:p>
  </w:footnote>
  <w:footnote w:id="3">
    <w:p w14:paraId="7AEB17AE" w14:textId="77777777" w:rsidR="00BB2CF4" w:rsidRPr="00732BF2" w:rsidRDefault="00BB2CF4" w:rsidP="00251E89">
      <w:pPr>
        <w:pStyle w:val="Tekstprzypisudolnego"/>
        <w:rPr>
          <w:sz w:val="22"/>
          <w:szCs w:val="22"/>
        </w:rPr>
      </w:pPr>
      <w:r w:rsidRPr="00C822DB">
        <w:rPr>
          <w:rStyle w:val="Odwoanieprzypisudolnego"/>
          <w:sz w:val="22"/>
          <w:szCs w:val="22"/>
        </w:rPr>
        <w:footnoteRef/>
      </w:r>
      <w:r w:rsidRPr="00C822DB">
        <w:rPr>
          <w:sz w:val="22"/>
          <w:szCs w:val="22"/>
        </w:rPr>
        <w:t xml:space="preserve"> Definicja została zawarta w Regulaminie rekrutacji i uczestnictwa w projekcie § 1 ust. 36. Więcej informacji jest dostępnych na: </w:t>
      </w:r>
      <w:hyperlink r:id="rId3" w:history="1">
        <w:r w:rsidRPr="00C822DB">
          <w:rPr>
            <w:rStyle w:val="Hipercze"/>
            <w:sz w:val="22"/>
            <w:szCs w:val="22"/>
          </w:rPr>
          <w:t>https://www.gov.pl/web/e-dowod</w:t>
        </w:r>
      </w:hyperlink>
    </w:p>
  </w:footnote>
  <w:footnote w:id="4">
    <w:p w14:paraId="52CA093D" w14:textId="3090EFF7" w:rsidR="00BB2CF4" w:rsidRDefault="00BB2CF4">
      <w:pPr>
        <w:pStyle w:val="Tekstprzypisudolnego"/>
      </w:pPr>
      <w:r>
        <w:rPr>
          <w:rStyle w:val="Odwoanieprzypisudolnego"/>
        </w:rPr>
        <w:footnoteRef/>
      </w:r>
      <w:r>
        <w:t xml:space="preserve"> </w:t>
      </w:r>
      <w:r>
        <w:rPr>
          <w:color w:val="000000" w:themeColor="text1"/>
          <w:szCs w:val="24"/>
        </w:rPr>
        <w:t xml:space="preserve"> kształcenie ukończone na poziomie wyższym niż na poziomie szkoły średniej, które jednocześnie nie jest wykształceniem wyższym.</w:t>
      </w:r>
    </w:p>
  </w:footnote>
  <w:footnote w:id="5">
    <w:p w14:paraId="27F86B1E" w14:textId="77777777" w:rsidR="00BB2CF4" w:rsidRPr="002C46DD" w:rsidRDefault="00BB2CF4" w:rsidP="00251E89">
      <w:pPr>
        <w:pStyle w:val="Tekstprzypisudolnego"/>
        <w:rPr>
          <w:rFonts w:cs="Tahoma"/>
          <w:sz w:val="22"/>
          <w:szCs w:val="22"/>
          <w:shd w:val="clear" w:color="auto" w:fill="FDFDFD"/>
        </w:rPr>
      </w:pPr>
      <w:r w:rsidRPr="002C46DD">
        <w:rPr>
          <w:rStyle w:val="Odwoanieprzypisudolnego"/>
          <w:rFonts w:cs="Tahoma"/>
          <w:sz w:val="22"/>
          <w:szCs w:val="22"/>
        </w:rPr>
        <w:footnoteRef/>
      </w:r>
      <w:r w:rsidRPr="002C46DD">
        <w:rPr>
          <w:rFonts w:cs="Tahoma"/>
          <w:sz w:val="22"/>
          <w:szCs w:val="22"/>
        </w:rPr>
        <w:t xml:space="preserve"> </w:t>
      </w:r>
      <w:r w:rsidRPr="002C46DD">
        <w:rPr>
          <w:rFonts w:cs="Tahoma"/>
          <w:b/>
          <w:sz w:val="22"/>
          <w:szCs w:val="22"/>
        </w:rPr>
        <w:t>Osoba długotrwale bezrobotna</w:t>
      </w:r>
      <w:r w:rsidRPr="002C46DD">
        <w:rPr>
          <w:rFonts w:cs="Tahoma"/>
          <w:sz w:val="22"/>
          <w:szCs w:val="22"/>
        </w:rPr>
        <w:t xml:space="preserve"> to </w:t>
      </w:r>
      <w:r w:rsidRPr="002C46DD">
        <w:rPr>
          <w:rFonts w:cs="Tahoma"/>
          <w:sz w:val="22"/>
          <w:szCs w:val="22"/>
          <w:shd w:val="clear" w:color="auto" w:fill="FDFDFD"/>
        </w:rPr>
        <w:t xml:space="preserve">osoba pozostająca w rejestrze powiatowego urzędu pracy łącznie przez okres ponad 12 miesięcy w okresie ostatnich 2 lat, z wyłączeniem okresów odbywania stażu i przygotowania zawodowego dorosłych w miejscu pracy. Źródło definicji: ustawa z dnia 20 kwietnia 2004 r. o promocji zatrudnienia i instytucjach rynku pracy (Dz. U. z 2024 r. poz. 475, z </w:t>
      </w:r>
      <w:proofErr w:type="spellStart"/>
      <w:r w:rsidRPr="002C46DD">
        <w:rPr>
          <w:rFonts w:cs="Tahoma"/>
          <w:sz w:val="22"/>
          <w:szCs w:val="22"/>
          <w:shd w:val="clear" w:color="auto" w:fill="FDFDFD"/>
        </w:rPr>
        <w:t>późn</w:t>
      </w:r>
      <w:proofErr w:type="spellEnd"/>
      <w:r w:rsidRPr="002C46DD">
        <w:rPr>
          <w:rFonts w:cs="Tahoma"/>
          <w:sz w:val="22"/>
          <w:szCs w:val="22"/>
          <w:shd w:val="clear" w:color="auto" w:fill="FDFDFD"/>
        </w:rPr>
        <w:t>. zm.).</w:t>
      </w:r>
    </w:p>
  </w:footnote>
  <w:footnote w:id="6">
    <w:p w14:paraId="00322FF3" w14:textId="77777777" w:rsidR="00BB2CF4" w:rsidRPr="002C46DD" w:rsidRDefault="00BB2CF4" w:rsidP="00251E89">
      <w:pPr>
        <w:pStyle w:val="Tekstprzypisudolnego"/>
        <w:rPr>
          <w:sz w:val="24"/>
          <w:szCs w:val="24"/>
        </w:rPr>
      </w:pPr>
      <w:r w:rsidRPr="002C46DD">
        <w:rPr>
          <w:rStyle w:val="Odwoanieprzypisudolnego"/>
          <w:rFonts w:cs="Tahoma"/>
          <w:sz w:val="22"/>
          <w:szCs w:val="22"/>
        </w:rPr>
        <w:footnoteRef/>
      </w:r>
      <w:r w:rsidRPr="002C46DD">
        <w:rPr>
          <w:rFonts w:cs="Tahoma"/>
          <w:sz w:val="22"/>
          <w:szCs w:val="22"/>
        </w:rPr>
        <w:t xml:space="preserve"> Za osoby z niepełnosprawnościami uznaje się osoby niepełnosprawne w świetle przepisów</w:t>
      </w:r>
      <w:r w:rsidRPr="002C46DD">
        <w:rPr>
          <w:sz w:val="22"/>
          <w:szCs w:val="22"/>
        </w:rPr>
        <w:t xml:space="preserve"> ustawy z dnia 27 sierpnia 1997 r. o rehabilitacji zawodowej i społecznej oraz zatrudnianiu osób niepełnosprawnych, a także osoby z zaburzeniami psychicznymi, o których mowa w ustawie z dnia 19 sierpnia 1994 r. o ochronie zdrowia psychicznego tj. osoby z odpowiednim orzeczeniem lub innym dokumentem poświadczającym stan zdrowia.</w:t>
      </w:r>
    </w:p>
  </w:footnote>
  <w:footnote w:id="7">
    <w:p w14:paraId="20662CC9" w14:textId="77777777" w:rsidR="00BB2CF4" w:rsidRPr="002C46DD" w:rsidRDefault="00BB2CF4" w:rsidP="00251E89">
      <w:pPr>
        <w:pStyle w:val="Tekstprzypisudolnego"/>
        <w:rPr>
          <w:rFonts w:cs="Tahoma"/>
          <w:sz w:val="22"/>
          <w:szCs w:val="22"/>
        </w:rPr>
      </w:pPr>
      <w:r w:rsidRPr="002C46DD">
        <w:rPr>
          <w:rStyle w:val="Odwoanieprzypisudolnego"/>
          <w:rFonts w:cs="Tahoma"/>
          <w:b/>
          <w:sz w:val="22"/>
          <w:szCs w:val="22"/>
        </w:rPr>
        <w:footnoteRef/>
      </w:r>
      <w:r w:rsidRPr="002C46DD">
        <w:rPr>
          <w:rFonts w:cs="Tahoma"/>
          <w:b/>
          <w:sz w:val="22"/>
          <w:szCs w:val="22"/>
        </w:rPr>
        <w:t xml:space="preserve"> Osoby obcego pochodzenia</w:t>
      </w:r>
      <w:r w:rsidRPr="002C46DD">
        <w:rPr>
          <w:rFonts w:cs="Tahoma"/>
          <w:sz w:val="22"/>
          <w:szCs w:val="22"/>
        </w:rPr>
        <w:t xml:space="preserve"> to cudzoziemcy - każda osoba, która nie posiada polskiego obywatelstwa, bez względu na fakt posiadania lub nie obywatelstwa (obywatelstw) innych krajów.</w:t>
      </w:r>
    </w:p>
  </w:footnote>
  <w:footnote w:id="8">
    <w:p w14:paraId="0AD0D4A5" w14:textId="77777777" w:rsidR="00BB2CF4" w:rsidRPr="00271BFD" w:rsidRDefault="00BB2CF4" w:rsidP="00251E89">
      <w:pPr>
        <w:pStyle w:val="Tekstprzypisudolnego"/>
        <w:rPr>
          <w:rFonts w:cs="Tahoma"/>
          <w:sz w:val="22"/>
          <w:szCs w:val="22"/>
        </w:rPr>
      </w:pPr>
      <w:r w:rsidRPr="00271BFD">
        <w:rPr>
          <w:rStyle w:val="Odwoanieprzypisudolnego"/>
          <w:rFonts w:cs="Tahoma"/>
          <w:b/>
          <w:sz w:val="22"/>
          <w:szCs w:val="22"/>
        </w:rPr>
        <w:footnoteRef/>
      </w:r>
      <w:r w:rsidRPr="00271BFD">
        <w:rPr>
          <w:rFonts w:cs="Tahoma"/>
          <w:sz w:val="22"/>
          <w:szCs w:val="22"/>
        </w:rPr>
        <w:t xml:space="preserve"> </w:t>
      </w:r>
      <w:r w:rsidRPr="00271BFD">
        <w:rPr>
          <w:rFonts w:cs="Tahoma"/>
          <w:b/>
          <w:sz w:val="22"/>
          <w:szCs w:val="22"/>
        </w:rPr>
        <w:t>Osoby, które są obywatelami krajów spoza UE</w:t>
      </w:r>
      <w:r w:rsidRPr="00271BFD">
        <w:rPr>
          <w:rFonts w:cs="Tahoma"/>
          <w:sz w:val="22"/>
          <w:szCs w:val="22"/>
        </w:rPr>
        <w:t>. Do wskaźnika wlicza się też bezpaństwowców zgodnie z Konwencją o statusie bezpaństwowców z 1954 r. i osoby bez ustalonego obywatelstwa.</w:t>
      </w:r>
    </w:p>
  </w:footnote>
  <w:footnote w:id="9">
    <w:p w14:paraId="087A7398" w14:textId="77777777" w:rsidR="00BB2CF4" w:rsidRPr="00271BFD" w:rsidRDefault="00BB2CF4" w:rsidP="00251E89">
      <w:pPr>
        <w:pStyle w:val="Tekstprzypisudolnego"/>
        <w:rPr>
          <w:rFonts w:cs="Tahoma"/>
          <w:sz w:val="22"/>
          <w:szCs w:val="22"/>
        </w:rPr>
      </w:pPr>
      <w:r w:rsidRPr="00271BFD">
        <w:rPr>
          <w:rStyle w:val="Odwoanieprzypisudolnego"/>
          <w:rFonts w:cs="Tahoma"/>
          <w:b/>
          <w:sz w:val="22"/>
          <w:szCs w:val="22"/>
        </w:rPr>
        <w:footnoteRef/>
      </w:r>
      <w:r w:rsidRPr="00271BFD">
        <w:rPr>
          <w:rFonts w:cs="Tahoma"/>
          <w:sz w:val="22"/>
          <w:szCs w:val="22"/>
        </w:rPr>
        <w:t xml:space="preserve"> </w:t>
      </w:r>
      <w:r w:rsidRPr="00271BFD">
        <w:rPr>
          <w:rFonts w:cs="Tahoma"/>
          <w:b/>
          <w:sz w:val="22"/>
          <w:szCs w:val="22"/>
        </w:rPr>
        <w:t>Zgodnie z prawem krajowym mniejszości narodowe</w:t>
      </w:r>
      <w:r w:rsidRPr="00271BFD">
        <w:rPr>
          <w:rFonts w:cs="Tahoma"/>
          <w:sz w:val="22"/>
          <w:szCs w:val="22"/>
        </w:rPr>
        <w:t xml:space="preserve"> to mniejszość: białoruska, czeska, litewska, niemiecka, ormiańska, rosyjska, słowacka, ukraińska, żydowska. Mniejszości etniczne: karaimska, łemkowska, romska, tatarska. Definicja opracowana na podstawie ustawy z dnia 6 stycznia 2005 r. o mniejszościach narodowych i etnicznych oraz o języku regionalnym.</w:t>
      </w:r>
    </w:p>
  </w:footnote>
  <w:footnote w:id="10">
    <w:p w14:paraId="74F2ECE4" w14:textId="2B06495B" w:rsidR="00BB2CF4" w:rsidRPr="00C51EC0" w:rsidRDefault="00BB2CF4" w:rsidP="00603116">
      <w:pPr>
        <w:pStyle w:val="Tekstprzypisudolnego"/>
        <w:rPr>
          <w:sz w:val="22"/>
          <w:szCs w:val="22"/>
        </w:rPr>
      </w:pPr>
      <w:r>
        <w:rPr>
          <w:rStyle w:val="Odwoanieprzypisudolnego"/>
        </w:rPr>
        <w:footnoteRef/>
      </w:r>
      <w:r>
        <w:t xml:space="preserve"> </w:t>
      </w:r>
      <w:r w:rsidRPr="00C51EC0">
        <w:rPr>
          <w:sz w:val="22"/>
          <w:szCs w:val="22"/>
        </w:rPr>
        <w:t>Definiowane są zgodnie z Europejską typologią bezdomności i wykluczenia mieszkaniowego ETHOS, w której wskazuje się okoliczności życia w bezdomności lub ekstremalne formy wykluczenia mieszkaniowego oraz ustawą z dnia 12 marca 2004 r. o pomocy społecznej:</w:t>
      </w:r>
    </w:p>
    <w:p w14:paraId="2676CF6E" w14:textId="52E8D1C3" w:rsidR="00BB2CF4" w:rsidRDefault="00BB2CF4" w:rsidP="00B81EDF">
      <w:pPr>
        <w:pStyle w:val="Tekstprzypisudolnego"/>
        <w:numPr>
          <w:ilvl w:val="0"/>
          <w:numId w:val="24"/>
        </w:numPr>
        <w:ind w:left="357" w:hanging="357"/>
        <w:rPr>
          <w:sz w:val="22"/>
        </w:rPr>
      </w:pPr>
      <w:r>
        <w:rPr>
          <w:sz w:val="22"/>
        </w:rPr>
        <w:t>b</w:t>
      </w:r>
      <w:r w:rsidRPr="00C51EC0">
        <w:rPr>
          <w:sz w:val="22"/>
        </w:rPr>
        <w:t>ez dachu nad głową, w tym osoby żyjące w przestrzeni publicznej lub zakwaterowane interwencyjnie;</w:t>
      </w:r>
    </w:p>
    <w:p w14:paraId="28148E99" w14:textId="056E9BE3" w:rsidR="00BB2CF4" w:rsidRDefault="00BB2CF4" w:rsidP="00B81EDF">
      <w:pPr>
        <w:pStyle w:val="Tekstprzypisudolnego"/>
        <w:numPr>
          <w:ilvl w:val="0"/>
          <w:numId w:val="24"/>
        </w:numPr>
        <w:ind w:left="357" w:hanging="357"/>
        <w:rPr>
          <w:sz w:val="22"/>
        </w:rPr>
      </w:pPr>
      <w:r>
        <w:rPr>
          <w:sz w:val="22"/>
        </w:rPr>
        <w:t>b</w:t>
      </w:r>
      <w:r w:rsidRPr="00C51EC0">
        <w:rPr>
          <w:sz w:val="22"/>
        </w:rPr>
        <w:t>ez mieszkania, w tym osoby zakwaterowane w placówkach dla bezdomnych, w schroniskach dla kobiet, schroniskach dla imigrantów, osoby opuszczające instytucje penitencjarne/karne/medyczne, instytucje</w:t>
      </w:r>
      <w:r>
        <w:rPr>
          <w:sz w:val="22"/>
        </w:rPr>
        <w:t xml:space="preserve"> </w:t>
      </w:r>
      <w:r w:rsidRPr="00C51EC0">
        <w:rPr>
          <w:sz w:val="22"/>
        </w:rPr>
        <w:t>opiekuńcze, osoby otrzymujące długookresowe wsparcie z powodu bezdomności - specjalistyczne zakwaterowanie wspierane);</w:t>
      </w:r>
    </w:p>
    <w:p w14:paraId="37AF4EE3" w14:textId="6876BD73" w:rsidR="00BB2CF4" w:rsidRDefault="00BB2CF4" w:rsidP="00B81EDF">
      <w:pPr>
        <w:pStyle w:val="Tekstprzypisudolnego"/>
        <w:numPr>
          <w:ilvl w:val="0"/>
          <w:numId w:val="24"/>
        </w:numPr>
        <w:ind w:left="357" w:hanging="357"/>
        <w:rPr>
          <w:sz w:val="22"/>
        </w:rPr>
      </w:pPr>
      <w:r>
        <w:rPr>
          <w:sz w:val="22"/>
        </w:rPr>
        <w:t>n</w:t>
      </w:r>
      <w:r w:rsidRPr="00C51EC0">
        <w:rPr>
          <w:sz w:val="22"/>
        </w:rPr>
        <w:t>iezabezpieczone zakwaterowanie, w tym osoby w lokalach niezabezpieczonych – przebywające czasowo u rodziny/przyjaciół, tj. przebywające w konwencjonalnych warunkach lokalowych, ale nie w stałym miejscu zamieszkania ze względu na brak posiadania takiego, wynajmujący nielegalnie lub nielegalnie zajmujące ziemie, osoby posiadające niepewny najem z nakazem eksmisji, osoby zagrożone przemocą;</w:t>
      </w:r>
    </w:p>
    <w:p w14:paraId="5B7222FE" w14:textId="7252D7F6" w:rsidR="00BB2CF4" w:rsidRDefault="00BB2CF4" w:rsidP="00B81EDF">
      <w:pPr>
        <w:pStyle w:val="Tekstprzypisudolnego"/>
        <w:numPr>
          <w:ilvl w:val="0"/>
          <w:numId w:val="24"/>
        </w:numPr>
        <w:ind w:left="357" w:hanging="357"/>
        <w:rPr>
          <w:sz w:val="22"/>
        </w:rPr>
      </w:pPr>
      <w:r>
        <w:rPr>
          <w:sz w:val="22"/>
        </w:rPr>
        <w:t>n</w:t>
      </w:r>
      <w:r w:rsidRPr="00C51EC0">
        <w:rPr>
          <w:sz w:val="22"/>
        </w:rPr>
        <w:t xml:space="preserve">ieodpowiednie warunki mieszkaniowe, w tym osoby zamieszkujące konstrukcje tymczasowe/nietrwałe, mieszkania </w:t>
      </w:r>
      <w:proofErr w:type="spellStart"/>
      <w:r w:rsidRPr="00C51EC0">
        <w:rPr>
          <w:sz w:val="22"/>
        </w:rPr>
        <w:t>substandardowe</w:t>
      </w:r>
      <w:proofErr w:type="spellEnd"/>
      <w:r w:rsidRPr="00C51EC0">
        <w:rPr>
          <w:sz w:val="22"/>
        </w:rPr>
        <w:t xml:space="preserve"> - lokale nienadające się do zamieszkania wg standardu krajowego, w warunkach skrajnego przeludnienia;</w:t>
      </w:r>
    </w:p>
    <w:p w14:paraId="44B563E2" w14:textId="77777777" w:rsidR="00BB2CF4" w:rsidRPr="00C51EC0" w:rsidRDefault="00BB2CF4" w:rsidP="00C51EC0">
      <w:pPr>
        <w:pStyle w:val="Tekstprzypisudolnego"/>
        <w:numPr>
          <w:ilvl w:val="0"/>
          <w:numId w:val="24"/>
        </w:numPr>
        <w:ind w:left="357" w:hanging="357"/>
        <w:rPr>
          <w:sz w:val="22"/>
        </w:rPr>
      </w:pPr>
      <w:r w:rsidRPr="00C51EC0">
        <w:rPr>
          <w:sz w:val="22"/>
        </w:rPr>
        <w:t>Osoby niezamieszkujące w lokalu mieszkalnym w rozumieniu przepisów o ochronie praw lokatorów i mieszkaniowym zasobie gminy i niezameldowane na pobyt stały, w rozumieniu przepisów o ewidencji ludności, a także osoby niezamieszkujące w lokalu mieszkalnym i zameldowaną na pobyt stały w lokalu, w którym nie ma możliwości zamieszkania.</w:t>
      </w:r>
    </w:p>
    <w:p w14:paraId="2966179C" w14:textId="5EB3AC72" w:rsidR="00BB2CF4" w:rsidRPr="00C51EC0" w:rsidRDefault="00BB2CF4">
      <w:pPr>
        <w:pStyle w:val="Tekstprzypisudolnego"/>
        <w:rPr>
          <w:sz w:val="22"/>
          <w:highlight w:val="yellow"/>
        </w:rPr>
      </w:pPr>
      <w:r w:rsidRPr="00C51EC0">
        <w:rPr>
          <w:sz w:val="22"/>
        </w:rPr>
        <w:t>Nie dotyczy to osób dorosłych mieszkających z rodzicami, chyba że wszystkie te osoby są w kryzysie bezdomności lub mieszkają w nieodpowiednich i niebezpiecznych warunkach.</w:t>
      </w:r>
    </w:p>
  </w:footnote>
  <w:footnote w:id="11">
    <w:p w14:paraId="5CB143CB" w14:textId="77777777" w:rsidR="00BB2CF4" w:rsidRPr="00732BF2" w:rsidRDefault="00BB2CF4" w:rsidP="00251E89">
      <w:pPr>
        <w:pStyle w:val="Tekstprzypisudolnego"/>
        <w:rPr>
          <w:sz w:val="22"/>
          <w:szCs w:val="22"/>
        </w:rPr>
      </w:pPr>
      <w:r w:rsidRPr="00BA7015">
        <w:rPr>
          <w:rStyle w:val="Odwoanieprzypisudolnego"/>
          <w:sz w:val="22"/>
          <w:szCs w:val="22"/>
        </w:rPr>
        <w:footnoteRef/>
      </w:r>
      <w:r w:rsidRPr="00BA7015">
        <w:rPr>
          <w:sz w:val="22"/>
          <w:szCs w:val="22"/>
        </w:rPr>
        <w:t xml:space="preserve"> Proszę wskazać w przypadku braku odznaczenia „Tak” we wskazanych powyżej w tabeli statusów uczestnika projektu.</w:t>
      </w:r>
    </w:p>
  </w:footnote>
  <w:footnote w:id="12">
    <w:p w14:paraId="178297B8" w14:textId="77777777" w:rsidR="00BB2CF4" w:rsidRPr="00C67148" w:rsidRDefault="00BB2CF4" w:rsidP="008E6EDC">
      <w:pPr>
        <w:pStyle w:val="Tekstprzypisudolnego"/>
        <w:spacing w:line="23" w:lineRule="atLeast"/>
        <w:rPr>
          <w:rFonts w:cs="Tahoma"/>
          <w:color w:val="000000" w:themeColor="text1"/>
        </w:rPr>
      </w:pPr>
      <w:r>
        <w:rPr>
          <w:rStyle w:val="Odwoanieprzypisudolnego"/>
        </w:rPr>
        <w:footnoteRef/>
      </w:r>
      <w:r>
        <w:t xml:space="preserve"> </w:t>
      </w:r>
      <w:r w:rsidRPr="00C67148">
        <w:rPr>
          <w:rFonts w:cs="Tahoma"/>
          <w:color w:val="000000" w:themeColor="text1"/>
        </w:rPr>
        <w:t>Zapoznaj się z przykładami:</w:t>
      </w:r>
    </w:p>
    <w:p w14:paraId="08032093" w14:textId="77777777" w:rsidR="00BB2CF4" w:rsidRPr="00C51EC0" w:rsidRDefault="00BB2CF4" w:rsidP="008E6EDC">
      <w:pPr>
        <w:pStyle w:val="Tekstprzypisudolnego"/>
        <w:spacing w:line="23" w:lineRule="atLeast"/>
        <w:rPr>
          <w:rFonts w:cs="Tahoma"/>
        </w:rPr>
      </w:pPr>
      <w:r w:rsidRPr="00C51EC0">
        <w:rPr>
          <w:rFonts w:cs="Tahoma"/>
        </w:rPr>
        <w:t>Przykład nr 1: cena usługi 10 tys. zł, poziom dofinansowania 80% wówczas maksymalna refundacja wynosi 8 tys. zł a wkład własny kwalifikowalny 2 tys. zł (10 tys. zł – 8 tys. zł).</w:t>
      </w:r>
    </w:p>
    <w:p w14:paraId="7B0559C0" w14:textId="77777777" w:rsidR="00BB2CF4" w:rsidRPr="00C51EC0" w:rsidRDefault="00BB2CF4" w:rsidP="008E6EDC">
      <w:pPr>
        <w:pStyle w:val="Tekstprzypisudolnego"/>
      </w:pPr>
      <w:r w:rsidRPr="00C51EC0">
        <w:rPr>
          <w:rFonts w:cs="Tahoma"/>
        </w:rPr>
        <w:t xml:space="preserve">Przykład nr 2: cena usługi 15 tys. zł, poziom dofinansowania 80% wówczas maksymalna refundacja wynosi 8 tys. zł a wkład własny kwalifikowalny 2 tys. zł (wkład do 10 tys. zł). Całkowity wkład własny 7 tys. zł (15 tys. zł – 8 tys. zł). </w:t>
      </w:r>
    </w:p>
  </w:footnote>
  <w:footnote w:id="13">
    <w:p w14:paraId="31A6835A" w14:textId="77777777" w:rsidR="00BB2CF4" w:rsidRPr="00C51EC0" w:rsidRDefault="00BB2CF4" w:rsidP="001E75CD">
      <w:pPr>
        <w:pStyle w:val="Tekstprzypisudolnego"/>
        <w:spacing w:line="23" w:lineRule="atLeast"/>
        <w:rPr>
          <w:rFonts w:cs="Tahoma"/>
        </w:rPr>
      </w:pPr>
      <w:r w:rsidRPr="00C51EC0">
        <w:rPr>
          <w:rStyle w:val="Odwoanieprzypisudolnego"/>
          <w:rFonts w:cs="Tahoma"/>
        </w:rPr>
        <w:footnoteRef/>
      </w:r>
      <w:r w:rsidRPr="00C51EC0">
        <w:rPr>
          <w:rFonts w:cs="Tahoma"/>
        </w:rPr>
        <w:t xml:space="preserve"> Kolumna nr 2 - należy wskazać skrajne daty tj. datę rozpoczęcia oraz datę zakończenia usługi rozwojowej.</w:t>
      </w:r>
    </w:p>
  </w:footnote>
  <w:footnote w:id="14">
    <w:p w14:paraId="5C09E4D7" w14:textId="77777777" w:rsidR="00BB2CF4" w:rsidRPr="00C51EC0" w:rsidRDefault="00BB2CF4" w:rsidP="001E75CD">
      <w:pPr>
        <w:pStyle w:val="Tekstprzypisudolnego"/>
        <w:spacing w:line="23" w:lineRule="atLeast"/>
        <w:rPr>
          <w:rFonts w:cs="Tahoma"/>
        </w:rPr>
      </w:pPr>
      <w:r w:rsidRPr="00C51EC0">
        <w:rPr>
          <w:rStyle w:val="Odwoanieprzypisudolnego"/>
          <w:rFonts w:cs="Tahoma"/>
        </w:rPr>
        <w:footnoteRef/>
      </w:r>
      <w:r w:rsidRPr="00C51EC0">
        <w:rPr>
          <w:rFonts w:cs="Tahoma"/>
        </w:rPr>
        <w:t xml:space="preserve"> Kolumna nr 6 - należy wypełnić w przypadku wyboru usługi rozwojowej kończącej się nabyciem i/lub potwierdzeniem kwalifikacji zarejestrowanych w Zintegrowanym Rejestrze Kwalifikacji lub znajdujących się w Zintegrowanym Systemie Kwalifikacji.</w:t>
      </w:r>
    </w:p>
  </w:footnote>
  <w:footnote w:id="15">
    <w:p w14:paraId="029D0172" w14:textId="77777777" w:rsidR="00BB2CF4" w:rsidRPr="00C51EC0" w:rsidRDefault="00BB2CF4" w:rsidP="001E75CD">
      <w:pPr>
        <w:pStyle w:val="Tekstprzypisudolnego"/>
        <w:spacing w:line="23" w:lineRule="atLeast"/>
        <w:rPr>
          <w:rFonts w:cs="Tahoma"/>
        </w:rPr>
      </w:pPr>
      <w:r w:rsidRPr="00C51EC0">
        <w:rPr>
          <w:rStyle w:val="Odwoanieprzypisudolnego"/>
          <w:rFonts w:cs="Tahoma"/>
        </w:rPr>
        <w:footnoteRef/>
      </w:r>
      <w:r w:rsidRPr="00C51EC0">
        <w:rPr>
          <w:rFonts w:cs="Tahoma"/>
        </w:rPr>
        <w:t xml:space="preserve"> Kolumna nr 9 - proszę pomnożyć cenę usługi brutto z poziomem dofinansowania (kolumna 7 * 8). UWAGA!! Wyjątek stanowi sytuacja, gdy suma refundacji wszystkich szkoleń przekroczy maksymalny poziom refundacji czyli 8 tys., zł lub 9 tys. zł. przypadający na jedną osobę, należy wtedy w ostatnich szkoleniu obniżyć kwotę refundacji, tak alby suma refundacji dla wszystkich szkoleń, nie przekroczyła 8 tys., zł lub 9 tys. zł. przypadających na jedną osobę.</w:t>
      </w:r>
    </w:p>
  </w:footnote>
  <w:footnote w:id="16">
    <w:p w14:paraId="5C4D371F" w14:textId="77777777" w:rsidR="00BB2CF4" w:rsidRPr="00C51EC0" w:rsidRDefault="00BB2CF4" w:rsidP="001E75CD">
      <w:pPr>
        <w:pStyle w:val="Tekstprzypisudolnego"/>
      </w:pPr>
      <w:r w:rsidRPr="00C51EC0">
        <w:rPr>
          <w:rStyle w:val="Odwoanieprzypisudolnego"/>
        </w:rPr>
        <w:footnoteRef/>
      </w:r>
      <w:r w:rsidRPr="00C51EC0">
        <w:t xml:space="preserve"> </w:t>
      </w:r>
      <w:r w:rsidRPr="00C51EC0">
        <w:rPr>
          <w:rFonts w:cs="Tahoma"/>
        </w:rPr>
        <w:t xml:space="preserve">Kolumna nr 10 - </w:t>
      </w:r>
      <w:r w:rsidRPr="00C51EC0">
        <w:t>różnica pomiędzy ceną usługi brutto (limit do 10 tys. zł brutto) a refundacją brutto (kolumna 7 – 9, biorąc pod uwagę limit do 10 tys. zł brutto).</w:t>
      </w:r>
    </w:p>
  </w:footnote>
  <w:footnote w:id="17">
    <w:p w14:paraId="19488FC3" w14:textId="77777777" w:rsidR="00BB2CF4" w:rsidRPr="00C51EC0" w:rsidRDefault="00BB2CF4" w:rsidP="001E75CD">
      <w:pPr>
        <w:pStyle w:val="Tekstprzypisudolnego"/>
        <w:spacing w:line="23" w:lineRule="atLeast"/>
        <w:rPr>
          <w:rFonts w:cs="Tahoma"/>
          <w:sz w:val="22"/>
          <w:szCs w:val="22"/>
        </w:rPr>
      </w:pPr>
      <w:r w:rsidRPr="00C51EC0">
        <w:rPr>
          <w:rStyle w:val="Odwoanieprzypisudolnego"/>
          <w:rFonts w:cs="Tahoma"/>
        </w:rPr>
        <w:footnoteRef/>
      </w:r>
      <w:r w:rsidRPr="00C51EC0">
        <w:rPr>
          <w:rFonts w:cs="Tahoma"/>
        </w:rPr>
        <w:t xml:space="preserve"> Kolumna nr 11 - różnica pomiędzy całkowitą ceną usługi brutto a refundacją brutto (kolumna 7-9).</w:t>
      </w:r>
    </w:p>
  </w:footnote>
  <w:footnote w:id="18">
    <w:p w14:paraId="4FFF25EF" w14:textId="54A71992" w:rsidR="0097451E" w:rsidRPr="0041727A" w:rsidRDefault="0097451E">
      <w:pPr>
        <w:pStyle w:val="Tekstprzypisudolnego"/>
        <w:rPr>
          <w:sz w:val="22"/>
          <w:szCs w:val="22"/>
        </w:rPr>
      </w:pPr>
      <w:r>
        <w:rPr>
          <w:rStyle w:val="Odwoanieprzypisudolnego"/>
        </w:rPr>
        <w:footnoteRef/>
      </w:r>
      <w:r>
        <w:t xml:space="preserve"> </w:t>
      </w:r>
      <w:r w:rsidRPr="0041727A">
        <w:rPr>
          <w:sz w:val="22"/>
          <w:szCs w:val="22"/>
        </w:rPr>
        <w:t>Operator zastrzega sobie prawo wezwania Uczestnika Projektu do okazania oryginału dokumentu dołączonego do Formularza zgłoszeniowego</w:t>
      </w:r>
      <w:r w:rsidR="00FE0051" w:rsidRPr="0041727A">
        <w:rPr>
          <w:sz w:val="22"/>
          <w:szCs w:val="22"/>
        </w:rPr>
        <w:t>.</w:t>
      </w:r>
    </w:p>
    <w:p w14:paraId="77ACEE86" w14:textId="30E55FF0" w:rsidR="00852499" w:rsidRPr="0041727A" w:rsidRDefault="00852499" w:rsidP="00852499">
      <w:pPr>
        <w:pStyle w:val="Tekstprzypisudolnego"/>
        <w:rPr>
          <w:sz w:val="22"/>
          <w:szCs w:val="22"/>
        </w:rPr>
      </w:pPr>
      <w:r w:rsidRPr="0041727A">
        <w:rPr>
          <w:sz w:val="22"/>
          <w:szCs w:val="22"/>
        </w:rPr>
        <w:t>W procesie postępowania w zakresie formularzy zgłoszeniowych oraz przy udzielaniu dofinansowania, Operator może wymagać od Uczestnika Projektu złożenia dodatkowych oświadczeń/wyjaśnień/innych dokumentów na potwierdzenie faktów lub stanu prawnego, niezbędnych do oceny formularza i objęcia dofinansowaniem.</w:t>
      </w:r>
    </w:p>
  </w:footnote>
  <w:footnote w:id="19">
    <w:p w14:paraId="4FD25FBE" w14:textId="2DEF9043" w:rsidR="008B3B7F" w:rsidRPr="00EB3A8A" w:rsidRDefault="008B3B7F">
      <w:pPr>
        <w:pStyle w:val="Tekstprzypisudolnego"/>
        <w:rPr>
          <w:sz w:val="22"/>
          <w:szCs w:val="22"/>
        </w:rPr>
      </w:pPr>
      <w:r w:rsidRPr="00EB3A8A">
        <w:rPr>
          <w:rStyle w:val="Odwoanieprzypisudolnego"/>
          <w:sz w:val="22"/>
          <w:szCs w:val="22"/>
        </w:rPr>
        <w:footnoteRef/>
      </w:r>
      <w:r w:rsidRPr="00EB3A8A">
        <w:rPr>
          <w:sz w:val="22"/>
          <w:szCs w:val="22"/>
        </w:rPr>
        <w:t xml:space="preserve"> Dotyczy naboru zamkniętego.</w:t>
      </w:r>
    </w:p>
  </w:footnote>
  <w:footnote w:id="20">
    <w:p w14:paraId="09867F68" w14:textId="77777777" w:rsidR="00BB2CF4" w:rsidRPr="00852499" w:rsidRDefault="00BB2CF4" w:rsidP="00E327D7">
      <w:pPr>
        <w:pStyle w:val="Tekstprzypisudolnego"/>
      </w:pPr>
      <w:r w:rsidRPr="00852499">
        <w:rPr>
          <w:rStyle w:val="Odwoanieprzypisudolnego"/>
        </w:rPr>
        <w:footnoteRef/>
      </w:r>
      <w:r w:rsidRPr="00852499">
        <w:t xml:space="preserve"> </w:t>
      </w:r>
      <w:proofErr w:type="spellStart"/>
      <w:r w:rsidRPr="00852499">
        <w:rPr>
          <w:bCs/>
          <w:sz w:val="22"/>
          <w:szCs w:val="22"/>
        </w:rPr>
        <w:t>Anonimizacja</w:t>
      </w:r>
      <w:proofErr w:type="spellEnd"/>
      <w:r w:rsidRPr="00852499">
        <w:rPr>
          <w:bCs/>
          <w:sz w:val="22"/>
          <w:szCs w:val="22"/>
        </w:rPr>
        <w:t xml:space="preserve"> danych – w przypadku gdy w dokumentach znajdują się inne dane osobowe/ identyfikacyjne dotyczące małżonka/małżonki/osoby trzeciej, prosimy przed załączeniem dokumentu do Systemu Operatora o zamalowanie/zakrycie danych osobowych np. czarnym, nieprzezroczystym flamastrem lub wykonanie kserokopii z naklejoną kartką zasłaniającą te dane w taki sposób, by kopia już ich nie zawierała.</w:t>
      </w:r>
    </w:p>
  </w:footnote>
  <w:footnote w:id="21">
    <w:p w14:paraId="07D26D76" w14:textId="430D9B5A" w:rsidR="00BB2CF4" w:rsidRPr="0041727A" w:rsidRDefault="00BB2CF4" w:rsidP="00E327D7">
      <w:pPr>
        <w:pStyle w:val="Tekstprzypisudolnego"/>
        <w:rPr>
          <w:color w:val="FF0000"/>
          <w:sz w:val="22"/>
          <w:szCs w:val="22"/>
        </w:rPr>
      </w:pPr>
      <w:r w:rsidRPr="00852499">
        <w:rPr>
          <w:rStyle w:val="Odwoanieprzypisudolnego"/>
          <w:sz w:val="22"/>
          <w:szCs w:val="22"/>
        </w:rPr>
        <w:footnoteRef/>
      </w:r>
      <w:r w:rsidRPr="00852499">
        <w:rPr>
          <w:sz w:val="22"/>
          <w:szCs w:val="22"/>
        </w:rPr>
        <w:t xml:space="preserve"> Zaświadczenie </w:t>
      </w:r>
      <w:r w:rsidRPr="00852499">
        <w:rPr>
          <w:bCs/>
          <w:sz w:val="22"/>
          <w:szCs w:val="22"/>
        </w:rPr>
        <w:t>wystawione nie wcześniej niż 30 dni od daty złożenia formularza zgłoszeniowego</w:t>
      </w:r>
      <w:r w:rsidRPr="00852499">
        <w:rPr>
          <w:sz w:val="22"/>
          <w:szCs w:val="22"/>
        </w:rPr>
        <w:t xml:space="preserve">. Możliwe do uzyskania „od ręki” pod poniższym adresem </w:t>
      </w:r>
      <w:hyperlink r:id="rId4" w:history="1">
        <w:r w:rsidR="00810ACD" w:rsidRPr="0041727A">
          <w:rPr>
            <w:rStyle w:val="Hipercze"/>
            <w:color w:val="auto"/>
            <w:sz w:val="22"/>
            <w:szCs w:val="22"/>
          </w:rPr>
          <w:t>https://www.gov.pl/web/gov/sprawdz-swoje-dane-w-rejestrze-pesel</w:t>
        </w:r>
      </w:hyperlink>
      <w:r w:rsidR="00810ACD" w:rsidRPr="00852499">
        <w:rPr>
          <w:sz w:val="22"/>
          <w:szCs w:val="22"/>
        </w:rPr>
        <w:t xml:space="preserve"> – tzw. </w:t>
      </w:r>
      <w:r w:rsidR="00852499" w:rsidRPr="0041727A">
        <w:rPr>
          <w:sz w:val="22"/>
          <w:szCs w:val="22"/>
        </w:rPr>
        <w:t xml:space="preserve">skrócony </w:t>
      </w:r>
      <w:r w:rsidR="00810ACD" w:rsidRPr="00852499">
        <w:rPr>
          <w:sz w:val="22"/>
          <w:szCs w:val="22"/>
        </w:rPr>
        <w:t>odpis z wybranymi danymi.</w:t>
      </w:r>
    </w:p>
  </w:footnote>
  <w:footnote w:id="22">
    <w:p w14:paraId="2EBDEF95" w14:textId="77777777" w:rsidR="00BB2CF4" w:rsidRPr="008A103C" w:rsidRDefault="00BB2CF4" w:rsidP="00E327D7">
      <w:pPr>
        <w:pStyle w:val="Tekstprzypisudolnego"/>
        <w:rPr>
          <w:sz w:val="22"/>
          <w:szCs w:val="22"/>
        </w:rPr>
      </w:pPr>
      <w:r w:rsidRPr="008A103C">
        <w:rPr>
          <w:rStyle w:val="Odwoanieprzypisudolnego"/>
          <w:sz w:val="22"/>
          <w:szCs w:val="22"/>
        </w:rPr>
        <w:footnoteRef/>
      </w:r>
      <w:r w:rsidRPr="008A103C">
        <w:rPr>
          <w:sz w:val="22"/>
          <w:szCs w:val="22"/>
        </w:rPr>
        <w:t xml:space="preserve"> </w:t>
      </w:r>
      <w:r>
        <w:rPr>
          <w:sz w:val="22"/>
          <w:szCs w:val="22"/>
        </w:rPr>
        <w:t>Dokument</w:t>
      </w:r>
      <w:r w:rsidRPr="004A0412">
        <w:rPr>
          <w:sz w:val="22"/>
          <w:szCs w:val="22"/>
        </w:rPr>
        <w:t xml:space="preserve"> </w:t>
      </w:r>
      <w:r w:rsidRPr="00041DDD">
        <w:rPr>
          <w:bCs/>
          <w:sz w:val="22"/>
          <w:szCs w:val="22"/>
        </w:rPr>
        <w:t>wystawion</w:t>
      </w:r>
      <w:r>
        <w:rPr>
          <w:bCs/>
          <w:sz w:val="22"/>
          <w:szCs w:val="22"/>
        </w:rPr>
        <w:t>y</w:t>
      </w:r>
      <w:r w:rsidRPr="00041DDD">
        <w:rPr>
          <w:bCs/>
          <w:sz w:val="22"/>
          <w:szCs w:val="22"/>
        </w:rPr>
        <w:t xml:space="preserve"> nie wcześniej niż 30 dni od daty złożenia formularza zgłoszeniowego</w:t>
      </w:r>
      <w:r w:rsidRPr="00041DDD">
        <w:rPr>
          <w:sz w:val="22"/>
          <w:szCs w:val="22"/>
        </w:rPr>
        <w:t>.</w:t>
      </w:r>
    </w:p>
  </w:footnote>
  <w:footnote w:id="23">
    <w:p w14:paraId="479CE4F2" w14:textId="77777777" w:rsidR="00BB2CF4" w:rsidRPr="008A103C" w:rsidRDefault="00BB2CF4" w:rsidP="00E327D7">
      <w:pPr>
        <w:pStyle w:val="Tekstprzypisudolnego"/>
        <w:rPr>
          <w:sz w:val="22"/>
          <w:szCs w:val="22"/>
        </w:rPr>
      </w:pPr>
      <w:r w:rsidRPr="008A103C">
        <w:rPr>
          <w:rStyle w:val="Odwoanieprzypisudolnego"/>
          <w:sz w:val="22"/>
          <w:szCs w:val="22"/>
        </w:rPr>
        <w:footnoteRef/>
      </w:r>
      <w:r w:rsidRPr="008A103C">
        <w:rPr>
          <w:sz w:val="22"/>
          <w:szCs w:val="22"/>
        </w:rPr>
        <w:t xml:space="preserve"> https://ekw.ms.gov.pl/</w:t>
      </w:r>
    </w:p>
  </w:footnote>
  <w:footnote w:id="24">
    <w:p w14:paraId="369324D0" w14:textId="77777777" w:rsidR="00BB2CF4" w:rsidRPr="00D220D6" w:rsidRDefault="00BB2CF4" w:rsidP="00E327D7">
      <w:pPr>
        <w:pStyle w:val="Tekstprzypisudolnego"/>
        <w:rPr>
          <w:sz w:val="22"/>
          <w:szCs w:val="22"/>
        </w:rPr>
      </w:pPr>
      <w:r w:rsidRPr="00041DDD">
        <w:rPr>
          <w:rStyle w:val="Odwoanieprzypisudolnego"/>
          <w:sz w:val="22"/>
          <w:szCs w:val="22"/>
        </w:rPr>
        <w:footnoteRef/>
      </w:r>
      <w:r w:rsidRPr="00041DDD">
        <w:rPr>
          <w:sz w:val="22"/>
          <w:szCs w:val="22"/>
        </w:rPr>
        <w:t xml:space="preserve"> </w:t>
      </w:r>
      <w:r w:rsidRPr="00041DDD">
        <w:rPr>
          <w:rFonts w:cs="Tahoma"/>
          <w:bCs/>
          <w:sz w:val="22"/>
          <w:szCs w:val="22"/>
        </w:rPr>
        <w:t xml:space="preserve">Zaświadczenie/Decyzja Powiatowego Urzędu Pracy </w:t>
      </w:r>
      <w:r w:rsidRPr="00041DDD">
        <w:rPr>
          <w:bCs/>
          <w:sz w:val="22"/>
          <w:szCs w:val="22"/>
        </w:rPr>
        <w:t>wystawione nie wcześniej niż 30 dni od daty złożenia formularza zgłoszeniowego</w:t>
      </w:r>
      <w:r w:rsidRPr="00041DDD">
        <w:rPr>
          <w:sz w:val="22"/>
          <w:szCs w:val="22"/>
        </w:rPr>
        <w:t>.</w:t>
      </w:r>
    </w:p>
  </w:footnote>
  <w:footnote w:id="25">
    <w:p w14:paraId="487C525C" w14:textId="77777777" w:rsidR="00BB2CF4" w:rsidRPr="00D220D6" w:rsidRDefault="00BB2CF4" w:rsidP="00E327D7">
      <w:pPr>
        <w:pStyle w:val="Tekstprzypisudolnego"/>
        <w:rPr>
          <w:strike/>
          <w:sz w:val="22"/>
          <w:szCs w:val="22"/>
        </w:rPr>
      </w:pPr>
      <w:r w:rsidRPr="00D220D6">
        <w:rPr>
          <w:rStyle w:val="Odwoanieprzypisudolnego"/>
          <w:sz w:val="22"/>
          <w:szCs w:val="22"/>
        </w:rPr>
        <w:footnoteRef/>
      </w:r>
      <w:r w:rsidRPr="00D220D6">
        <w:rPr>
          <w:sz w:val="22"/>
          <w:szCs w:val="22"/>
        </w:rPr>
        <w:t xml:space="preserve"> </w:t>
      </w:r>
      <w:r w:rsidRPr="00D220D6">
        <w:rPr>
          <w:rFonts w:cs="Tahoma"/>
          <w:bCs/>
          <w:sz w:val="22"/>
          <w:szCs w:val="22"/>
        </w:rPr>
        <w:t>Zaświadczenie Zakładu Ubezpieczeń Społecznych wystawione nie wcześniej niż 30 dni od daty złożenia formularza zgłoszeniowego</w:t>
      </w:r>
      <w:r>
        <w:rPr>
          <w:rFonts w:cs="Tahoma"/>
          <w:bCs/>
          <w:sz w:val="22"/>
          <w:szCs w:val="22"/>
        </w:rPr>
        <w:t>.</w:t>
      </w:r>
    </w:p>
    <w:p w14:paraId="64705C1A" w14:textId="77777777" w:rsidR="00BB2CF4" w:rsidRPr="00D220D6" w:rsidRDefault="00BB2CF4" w:rsidP="00E327D7">
      <w:pPr>
        <w:pStyle w:val="Tekstprzypisudolnego"/>
        <w:rPr>
          <w:strike/>
          <w:sz w:val="22"/>
          <w:szCs w:val="22"/>
        </w:rPr>
      </w:pPr>
      <w:r w:rsidRPr="00D220D6">
        <w:rPr>
          <w:sz w:val="22"/>
          <w:szCs w:val="22"/>
        </w:rPr>
        <w:t xml:space="preserve">Np. należy złożyć wniosek do ZUS o wydanie zaświadczenia/informacji z konta osoby ubezpieczonej za pomocą PUE ZUS - druk US – 7 lub osobiście w wybranej placówce ZUS. Więcej informacji na temat sposobu uzyskania zaświadczenia jest dostępnych na: </w:t>
      </w:r>
      <w:hyperlink r:id="rId5" w:history="1">
        <w:r w:rsidRPr="00D220D6">
          <w:rPr>
            <w:rStyle w:val="Hipercze"/>
            <w:color w:val="auto"/>
            <w:sz w:val="22"/>
            <w:szCs w:val="22"/>
          </w:rPr>
          <w:t>https://www.zus.pl/-/jak-uzyskac-zaswiadczenie-o-przebiegu-ubezpieczen-spolecznych</w:t>
        </w:r>
      </w:hyperlink>
      <w:r w:rsidRPr="00D220D6">
        <w:rPr>
          <w:sz w:val="22"/>
          <w:szCs w:val="22"/>
        </w:rPr>
        <w:t>.</w:t>
      </w:r>
    </w:p>
  </w:footnote>
  <w:footnote w:id="26">
    <w:p w14:paraId="38C85665" w14:textId="0734D693" w:rsidR="00030892" w:rsidRPr="00030892" w:rsidRDefault="0015697B" w:rsidP="0015697B">
      <w:pPr>
        <w:pStyle w:val="Tekstprzypisudolnego"/>
        <w:rPr>
          <w:bCs/>
          <w:sz w:val="22"/>
          <w:szCs w:val="22"/>
        </w:rPr>
      </w:pPr>
      <w:r>
        <w:rPr>
          <w:rStyle w:val="Odwoanieprzypisudolnego"/>
        </w:rPr>
        <w:footnoteRef/>
      </w:r>
      <w:r>
        <w:t xml:space="preserve"> </w:t>
      </w:r>
      <w:r w:rsidRPr="00B84D63">
        <w:rPr>
          <w:bCs/>
          <w:sz w:val="22"/>
          <w:szCs w:val="22"/>
        </w:rPr>
        <w:t>Zaświadczenie Zakładu Ubezpieczeń Społecznych/Kasy Rolniczego Ubezpieczenia Społecznego wystawione nie wcześniej niż 30 dni od daty złożenia formularza zgłoszeniowego</w:t>
      </w:r>
      <w:r>
        <w:rPr>
          <w:bCs/>
          <w:sz w:val="22"/>
          <w:szCs w:val="22"/>
        </w:rPr>
        <w:t>.</w:t>
      </w:r>
    </w:p>
    <w:p w14:paraId="0350FE62" w14:textId="65D214F9" w:rsidR="0015697B" w:rsidRDefault="0015697B" w:rsidP="0015697B">
      <w:pPr>
        <w:pStyle w:val="Tekstprzypisudolnego"/>
      </w:pPr>
      <w:r w:rsidRPr="00B84D63">
        <w:rPr>
          <w:sz w:val="22"/>
        </w:rPr>
        <w:t xml:space="preserve">Np. </w:t>
      </w:r>
      <w:r w:rsidRPr="000E65BF">
        <w:rPr>
          <w:sz w:val="22"/>
        </w:rPr>
        <w:t>należy złożyć wniosek do ZUS o wydanie zaświadczenia/informacji z konta osoby ubezpieczonej za pomocą PUE ZUS - druk US – 7 lub osobiście w wybranej placówce ZUS.</w:t>
      </w:r>
      <w:r w:rsidRPr="00B84D63">
        <w:rPr>
          <w:sz w:val="22"/>
        </w:rPr>
        <w:t xml:space="preserve"> A w przypadku KRUS np. – </w:t>
      </w:r>
      <w:r w:rsidRPr="00B84D63">
        <w:rPr>
          <w:sz w:val="22"/>
          <w:szCs w:val="22"/>
        </w:rPr>
        <w:t>druk KRUS UD – 94/2021.</w:t>
      </w:r>
    </w:p>
  </w:footnote>
  <w:footnote w:id="27">
    <w:p w14:paraId="659FF2C0" w14:textId="77777777" w:rsidR="00BB2CF4" w:rsidRPr="00271BFD" w:rsidRDefault="00BB2CF4" w:rsidP="008E6EDC">
      <w:pPr>
        <w:pStyle w:val="Tekstprzypisudolnego"/>
        <w:rPr>
          <w:rFonts w:cs="Tahoma"/>
          <w:color w:val="000000" w:themeColor="text1"/>
          <w:sz w:val="22"/>
          <w:szCs w:val="22"/>
        </w:rPr>
      </w:pPr>
      <w:r w:rsidRPr="00271BFD">
        <w:rPr>
          <w:rStyle w:val="Odwoanieprzypisudolnego"/>
          <w:rFonts w:cs="Tahoma"/>
          <w:b/>
          <w:color w:val="000000" w:themeColor="text1"/>
          <w:sz w:val="22"/>
          <w:szCs w:val="22"/>
        </w:rPr>
        <w:footnoteRef/>
      </w:r>
      <w:r w:rsidRPr="00271BFD">
        <w:rPr>
          <w:rFonts w:cs="Tahoma"/>
          <w:b/>
          <w:color w:val="000000" w:themeColor="text1"/>
          <w:sz w:val="22"/>
          <w:szCs w:val="22"/>
        </w:rPr>
        <w:t xml:space="preserve"> </w:t>
      </w:r>
      <w:hyperlink r:id="rId6" w:history="1">
        <w:r w:rsidRPr="00271BFD">
          <w:rPr>
            <w:rStyle w:val="Hipercze"/>
            <w:rFonts w:cs="Tahoma"/>
            <w:color w:val="000000" w:themeColor="text1"/>
            <w:sz w:val="22"/>
            <w:szCs w:val="22"/>
            <w:u w:val="none"/>
          </w:rPr>
          <w:t xml:space="preserve">Rozporządzenie Rady (WE) nr 765/2006 z dnia 18 maja 2006 r. dotyczące środków ograniczających w związku z sytuacją na Białorusi i udziałem Białorusi w agresji Rosji wobec Ukrainy (Dz. Urz. UE L 134 z 20 maja 2006 r., s. 1, z </w:t>
        </w:r>
        <w:proofErr w:type="spellStart"/>
        <w:r w:rsidRPr="00271BFD">
          <w:rPr>
            <w:rStyle w:val="Hipercze"/>
            <w:rFonts w:cs="Tahoma"/>
            <w:color w:val="000000" w:themeColor="text1"/>
            <w:sz w:val="22"/>
            <w:szCs w:val="22"/>
            <w:u w:val="none"/>
          </w:rPr>
          <w:t>późn</w:t>
        </w:r>
        <w:proofErr w:type="spellEnd"/>
        <w:r w:rsidRPr="00271BFD">
          <w:rPr>
            <w:rStyle w:val="Hipercze"/>
            <w:rFonts w:cs="Tahoma"/>
            <w:color w:val="000000" w:themeColor="text1"/>
            <w:sz w:val="22"/>
            <w:szCs w:val="22"/>
            <w:u w:val="none"/>
          </w:rPr>
          <w:t>. zm.).</w:t>
        </w:r>
      </w:hyperlink>
    </w:p>
  </w:footnote>
  <w:footnote w:id="28">
    <w:p w14:paraId="4430A7DC" w14:textId="77777777" w:rsidR="00BB2CF4" w:rsidRPr="00271BFD" w:rsidRDefault="00BB2CF4" w:rsidP="008E6EDC">
      <w:pPr>
        <w:pStyle w:val="Tekstprzypisudolnego"/>
        <w:rPr>
          <w:rFonts w:cs="Tahoma"/>
          <w:color w:val="000000" w:themeColor="text1"/>
          <w:sz w:val="22"/>
          <w:szCs w:val="22"/>
        </w:rPr>
      </w:pPr>
      <w:r w:rsidRPr="00271BFD">
        <w:rPr>
          <w:rStyle w:val="Odwoanieprzypisudolnego"/>
          <w:rFonts w:cs="Tahoma"/>
          <w:b/>
          <w:color w:val="000000" w:themeColor="text1"/>
          <w:sz w:val="22"/>
          <w:szCs w:val="22"/>
        </w:rPr>
        <w:footnoteRef/>
      </w:r>
      <w:r w:rsidRPr="00271BFD">
        <w:rPr>
          <w:rFonts w:cs="Tahoma"/>
          <w:b/>
          <w:color w:val="000000" w:themeColor="text1"/>
          <w:sz w:val="22"/>
          <w:szCs w:val="22"/>
        </w:rPr>
        <w:t xml:space="preserve"> </w:t>
      </w:r>
      <w:hyperlink r:id="rId7" w:history="1">
        <w:r w:rsidRPr="00271BFD">
          <w:rPr>
            <w:rStyle w:val="Hipercze"/>
            <w:rFonts w:cs="Tahoma"/>
            <w:color w:val="000000" w:themeColor="text1"/>
            <w:sz w:val="22"/>
            <w:szCs w:val="22"/>
            <w:u w:val="none"/>
          </w:rPr>
          <w:t xml:space="preserve">Rozporządzenie Rady (UE) nr 269/2014 z dnia 17 marca 2014 r. w sprawie środków ograniczających w odniesieniu do działań podważających integralność terytorialną, suwerenność i niezależność Ukrainy lub im zagrażających (Dz. Urz. UE L 78 z 17 marca 2014 r., s. 6, z </w:t>
        </w:r>
        <w:proofErr w:type="spellStart"/>
        <w:r w:rsidRPr="00271BFD">
          <w:rPr>
            <w:rStyle w:val="Hipercze"/>
            <w:rFonts w:cs="Tahoma"/>
            <w:color w:val="000000" w:themeColor="text1"/>
            <w:sz w:val="22"/>
            <w:szCs w:val="22"/>
            <w:u w:val="none"/>
          </w:rPr>
          <w:t>późn</w:t>
        </w:r>
        <w:proofErr w:type="spellEnd"/>
        <w:r w:rsidRPr="00271BFD">
          <w:rPr>
            <w:rStyle w:val="Hipercze"/>
            <w:rFonts w:cs="Tahoma"/>
            <w:color w:val="000000" w:themeColor="text1"/>
            <w:sz w:val="22"/>
            <w:szCs w:val="22"/>
            <w:u w:val="none"/>
          </w:rPr>
          <w:t>. zm.).</w:t>
        </w:r>
      </w:hyperlink>
    </w:p>
  </w:footnote>
  <w:footnote w:id="29">
    <w:p w14:paraId="19A48348" w14:textId="77777777" w:rsidR="00BB2CF4" w:rsidRPr="007B3FAC" w:rsidRDefault="00BB2CF4" w:rsidP="008E6EDC">
      <w:pPr>
        <w:pStyle w:val="Tekstprzypisudolnego"/>
        <w:rPr>
          <w:rFonts w:cs="Tahoma"/>
          <w:color w:val="000000" w:themeColor="text1"/>
          <w:sz w:val="22"/>
          <w:szCs w:val="22"/>
        </w:rPr>
      </w:pPr>
      <w:r w:rsidRPr="00271BFD">
        <w:rPr>
          <w:rStyle w:val="Odwoanieprzypisudolnego"/>
          <w:rFonts w:cs="Tahoma"/>
          <w:b/>
          <w:color w:val="000000" w:themeColor="text1"/>
          <w:sz w:val="22"/>
          <w:szCs w:val="22"/>
        </w:rPr>
        <w:footnoteRef/>
      </w:r>
      <w:r w:rsidRPr="00271BFD">
        <w:rPr>
          <w:rFonts w:cs="Tahoma"/>
          <w:b/>
          <w:color w:val="000000" w:themeColor="text1"/>
          <w:sz w:val="22"/>
          <w:szCs w:val="22"/>
        </w:rPr>
        <w:t xml:space="preserve"> </w:t>
      </w:r>
      <w:hyperlink r:id="rId8" w:history="1">
        <w:r w:rsidRPr="007B3FAC">
          <w:rPr>
            <w:rStyle w:val="Hipercze"/>
            <w:rFonts w:cs="Tahoma"/>
            <w:bCs/>
            <w:color w:val="000000" w:themeColor="text1"/>
            <w:sz w:val="22"/>
            <w:szCs w:val="22"/>
            <w:u w:val="none"/>
          </w:rPr>
          <w:t xml:space="preserve">Rozporządzenie Rady (UE) nr 208/2014 z dnia 5 marca 2014 r. </w:t>
        </w:r>
        <w:r w:rsidRPr="007B3FAC">
          <w:rPr>
            <w:rStyle w:val="Hipercze"/>
            <w:rFonts w:cs="Tahoma"/>
            <w:color w:val="000000" w:themeColor="text1"/>
            <w:sz w:val="22"/>
            <w:szCs w:val="22"/>
            <w:u w:val="none"/>
          </w:rPr>
          <w:t>w sprawie środków ograniczających skierowanych przeciwko niektórym osobom, podmiotom i organom w związku z sytuacją na Ukrainie (Dz. Urz. UE L 66 z 6 marca 2014 r., s. 1, z </w:t>
        </w:r>
        <w:proofErr w:type="spellStart"/>
        <w:r w:rsidRPr="007B3FAC">
          <w:rPr>
            <w:rStyle w:val="Hipercze"/>
            <w:rFonts w:cs="Tahoma"/>
            <w:color w:val="000000" w:themeColor="text1"/>
            <w:sz w:val="22"/>
            <w:szCs w:val="22"/>
            <w:u w:val="none"/>
          </w:rPr>
          <w:t>późn</w:t>
        </w:r>
        <w:proofErr w:type="spellEnd"/>
        <w:r w:rsidRPr="007B3FAC">
          <w:rPr>
            <w:rStyle w:val="Hipercze"/>
            <w:rFonts w:cs="Tahoma"/>
            <w:color w:val="000000" w:themeColor="text1"/>
            <w:sz w:val="22"/>
            <w:szCs w:val="22"/>
            <w:u w:val="none"/>
          </w:rPr>
          <w:t>. zm.).</w:t>
        </w:r>
      </w:hyperlink>
    </w:p>
  </w:footnote>
  <w:footnote w:id="30">
    <w:p w14:paraId="574D2B42" w14:textId="77777777" w:rsidR="00BB2CF4" w:rsidRPr="007B3FAC" w:rsidRDefault="00BB2CF4" w:rsidP="008E6EDC">
      <w:pPr>
        <w:pStyle w:val="Tekstprzypisudolnego"/>
        <w:rPr>
          <w:rFonts w:cs="Tahoma"/>
          <w:color w:val="000000" w:themeColor="text1"/>
          <w:sz w:val="22"/>
          <w:szCs w:val="22"/>
        </w:rPr>
      </w:pPr>
      <w:r w:rsidRPr="007B3FAC">
        <w:rPr>
          <w:rStyle w:val="Odwoanieprzypisudolnego"/>
          <w:rFonts w:cs="Tahoma"/>
          <w:b/>
          <w:color w:val="000000" w:themeColor="text1"/>
          <w:sz w:val="22"/>
          <w:szCs w:val="22"/>
        </w:rPr>
        <w:footnoteRef/>
      </w:r>
      <w:r w:rsidRPr="007B3FAC">
        <w:rPr>
          <w:rFonts w:cs="Tahoma"/>
          <w:color w:val="000000" w:themeColor="text1"/>
          <w:sz w:val="22"/>
          <w:szCs w:val="22"/>
        </w:rPr>
        <w:t xml:space="preserve"> </w:t>
      </w:r>
      <w:hyperlink r:id="rId9" w:history="1">
        <w:r w:rsidRPr="007B3FAC">
          <w:rPr>
            <w:rStyle w:val="Hipercze"/>
            <w:rFonts w:cs="Tahoma"/>
            <w:bCs/>
            <w:color w:val="000000" w:themeColor="text1"/>
            <w:sz w:val="22"/>
            <w:szCs w:val="22"/>
            <w:u w:val="none"/>
          </w:rPr>
          <w:t>Decyzja Rady 2014/145/</w:t>
        </w:r>
        <w:proofErr w:type="spellStart"/>
        <w:r w:rsidRPr="007B3FAC">
          <w:rPr>
            <w:rStyle w:val="Hipercze"/>
            <w:rFonts w:cs="Tahoma"/>
            <w:bCs/>
            <w:color w:val="000000" w:themeColor="text1"/>
            <w:sz w:val="22"/>
            <w:szCs w:val="22"/>
            <w:u w:val="none"/>
          </w:rPr>
          <w:t>WPZiB</w:t>
        </w:r>
        <w:proofErr w:type="spellEnd"/>
        <w:r w:rsidRPr="007B3FAC">
          <w:rPr>
            <w:rStyle w:val="Hipercze"/>
            <w:rFonts w:cs="Tahoma"/>
            <w:bCs/>
            <w:color w:val="000000" w:themeColor="text1"/>
            <w:sz w:val="22"/>
            <w:szCs w:val="22"/>
            <w:u w:val="none"/>
          </w:rPr>
          <w:t xml:space="preserve"> z dnia 17 marca 2014 r. </w:t>
        </w:r>
        <w:r w:rsidRPr="007B3FAC">
          <w:rPr>
            <w:rStyle w:val="Hipercze"/>
            <w:rFonts w:cs="Tahoma"/>
            <w:color w:val="000000" w:themeColor="text1"/>
            <w:sz w:val="22"/>
            <w:szCs w:val="22"/>
            <w:u w:val="none"/>
          </w:rPr>
          <w:t xml:space="preserve">w sprawie środków ograniczających w związku z działaniami podważającymi integralność terytorialną, suwerenność i niezależność Ukrainy lub im zagrażającymi (Dz. Urz. UE L 78 z 17 marca 2014 r., s. 16, z </w:t>
        </w:r>
        <w:proofErr w:type="spellStart"/>
        <w:r w:rsidRPr="007B3FAC">
          <w:rPr>
            <w:rStyle w:val="Hipercze"/>
            <w:rFonts w:cs="Tahoma"/>
            <w:color w:val="000000" w:themeColor="text1"/>
            <w:sz w:val="22"/>
            <w:szCs w:val="22"/>
            <w:u w:val="none"/>
          </w:rPr>
          <w:t>późn</w:t>
        </w:r>
        <w:proofErr w:type="spellEnd"/>
        <w:r w:rsidRPr="007B3FAC">
          <w:rPr>
            <w:rStyle w:val="Hipercze"/>
            <w:rFonts w:cs="Tahoma"/>
            <w:color w:val="000000" w:themeColor="text1"/>
            <w:sz w:val="22"/>
            <w:szCs w:val="22"/>
            <w:u w:val="none"/>
          </w:rPr>
          <w:t>. zm.).</w:t>
        </w:r>
      </w:hyperlink>
    </w:p>
  </w:footnote>
  <w:footnote w:id="31">
    <w:p w14:paraId="46817578" w14:textId="77777777" w:rsidR="00BB2CF4" w:rsidRPr="007B3FAC" w:rsidRDefault="00BB2CF4" w:rsidP="008E6EDC">
      <w:pPr>
        <w:pStyle w:val="Tekstprzypisudolnego"/>
        <w:rPr>
          <w:rFonts w:cs="Tahoma"/>
          <w:color w:val="000000" w:themeColor="text1"/>
          <w:sz w:val="22"/>
          <w:szCs w:val="22"/>
        </w:rPr>
      </w:pPr>
      <w:r w:rsidRPr="007B3FAC">
        <w:rPr>
          <w:rStyle w:val="Odwoanieprzypisudolnego"/>
          <w:rFonts w:cs="Tahoma"/>
          <w:b/>
          <w:color w:val="000000" w:themeColor="text1"/>
          <w:sz w:val="22"/>
          <w:szCs w:val="22"/>
        </w:rPr>
        <w:footnoteRef/>
      </w:r>
      <w:r w:rsidRPr="007B3FAC">
        <w:rPr>
          <w:rFonts w:cs="Tahoma"/>
          <w:b/>
          <w:color w:val="000000" w:themeColor="text1"/>
          <w:sz w:val="22"/>
          <w:szCs w:val="22"/>
        </w:rPr>
        <w:t xml:space="preserve"> </w:t>
      </w:r>
      <w:hyperlink r:id="rId10" w:history="1">
        <w:r w:rsidRPr="007B3FAC">
          <w:rPr>
            <w:rStyle w:val="Hipercze"/>
            <w:rFonts w:eastAsia="Lucida Sans Unicode" w:cs="Tahoma"/>
            <w:color w:val="000000" w:themeColor="text1"/>
            <w:sz w:val="22"/>
            <w:szCs w:val="22"/>
            <w:u w:val="none"/>
            <w:lang w:eastAsia="ar-SA"/>
          </w:rPr>
          <w:t>Ustawa z dnia 13 kwietnia 2022 r. o szczególnych rozwiązaniach w zakresie przeciwdziałania wspieraniu agresji na Ukrainę oraz służących ochronie bezpieczeństwa narodowego (Dz. U. z 2024 r., poz. 507).</w:t>
        </w:r>
      </w:hyperlink>
    </w:p>
  </w:footnote>
  <w:footnote w:id="32">
    <w:p w14:paraId="6F84450C" w14:textId="77777777" w:rsidR="00BB2CF4" w:rsidRPr="00271BFD" w:rsidRDefault="00BB2CF4" w:rsidP="008E6EDC">
      <w:pPr>
        <w:pStyle w:val="Tekstprzypisudolnego"/>
        <w:rPr>
          <w:rFonts w:cs="Tahoma"/>
          <w:color w:val="000000" w:themeColor="text1"/>
          <w:sz w:val="22"/>
          <w:szCs w:val="22"/>
        </w:rPr>
      </w:pPr>
      <w:r w:rsidRPr="007B3FAC">
        <w:rPr>
          <w:rStyle w:val="Odwoanieprzypisudolnego"/>
          <w:rFonts w:cs="Tahoma"/>
          <w:b/>
          <w:color w:val="000000" w:themeColor="text1"/>
          <w:sz w:val="22"/>
          <w:szCs w:val="22"/>
        </w:rPr>
        <w:footnoteRef/>
      </w:r>
      <w:r w:rsidRPr="007B3FAC">
        <w:rPr>
          <w:rFonts w:cs="Tahoma"/>
          <w:b/>
          <w:color w:val="000000" w:themeColor="text1"/>
          <w:sz w:val="22"/>
          <w:szCs w:val="22"/>
        </w:rPr>
        <w:t xml:space="preserve"> </w:t>
      </w:r>
      <w:hyperlink r:id="rId11" w:history="1">
        <w:r w:rsidRPr="007B3FAC">
          <w:rPr>
            <w:rStyle w:val="Hipercze"/>
            <w:rFonts w:cs="Tahoma"/>
            <w:color w:val="000000" w:themeColor="text1"/>
            <w:sz w:val="22"/>
            <w:szCs w:val="22"/>
            <w:u w:val="none"/>
          </w:rPr>
          <w:t xml:space="preserve">Rozporządzenie Rady (UE) nr 833/2014 z dnia 31 lipca 2014 r. dotyczące środków ograniczających w związku z działaniami Rosji destabilizującymi sytuację na Ukrainie (Dz. Urz. UE L 229 z 31 lipca 2014 r., s. 1, z </w:t>
        </w:r>
        <w:proofErr w:type="spellStart"/>
        <w:r w:rsidRPr="007B3FAC">
          <w:rPr>
            <w:rStyle w:val="Hipercze"/>
            <w:rFonts w:cs="Tahoma"/>
            <w:color w:val="000000" w:themeColor="text1"/>
            <w:sz w:val="22"/>
            <w:szCs w:val="22"/>
            <w:u w:val="none"/>
          </w:rPr>
          <w:t>późn</w:t>
        </w:r>
        <w:proofErr w:type="spellEnd"/>
        <w:r w:rsidRPr="007B3FAC">
          <w:rPr>
            <w:rStyle w:val="Hipercze"/>
            <w:rFonts w:cs="Tahoma"/>
            <w:color w:val="000000" w:themeColor="text1"/>
            <w:sz w:val="22"/>
            <w:szCs w:val="22"/>
            <w:u w:val="none"/>
          </w:rPr>
          <w:t>. zm.).</w:t>
        </w:r>
      </w:hyperlink>
      <w:r w:rsidRPr="00271BFD">
        <w:rPr>
          <w:rFonts w:cs="Tahoma"/>
          <w:color w:val="000000" w:themeColor="text1"/>
          <w:sz w:val="22"/>
          <w:szCs w:val="22"/>
        </w:rPr>
        <w:t xml:space="preserve"> </w:t>
      </w:r>
    </w:p>
  </w:footnote>
  <w:footnote w:id="33">
    <w:p w14:paraId="2207E4FC" w14:textId="0F8E4147" w:rsidR="00646E28" w:rsidRPr="00646E28" w:rsidRDefault="00646E28">
      <w:pPr>
        <w:pStyle w:val="Tekstprzypisudolnego"/>
        <w:rPr>
          <w:rFonts w:cs="Tahoma"/>
        </w:rPr>
      </w:pPr>
      <w:r w:rsidRPr="00646E28">
        <w:rPr>
          <w:rStyle w:val="Odwoanieprzypisudolnego"/>
          <w:rFonts w:cs="Tahoma"/>
        </w:rPr>
        <w:footnoteRef/>
      </w:r>
      <w:r w:rsidRPr="00646E28">
        <w:rPr>
          <w:rFonts w:cs="Tahoma"/>
        </w:rPr>
        <w:t xml:space="preserve"> </w:t>
      </w:r>
      <w:r w:rsidRPr="00EB3A8A">
        <w:rPr>
          <w:rFonts w:cs="Tahoma"/>
          <w:sz w:val="18"/>
          <w:szCs w:val="18"/>
        </w:rPr>
        <w:t>Rozporządzenie Parlamentu Europejskiego i Rady (UE) 2016/679 z 27 kwietnia 2016 r. w sprawie ochrony osób fizycznych w związku z przetwarzaniem danych osobowych i w sprawie swobodnego przepływu takich danych (Dz. Urz. UE. L 119 z 4 maja 2016 r., s.1-88).</w:t>
      </w:r>
    </w:p>
  </w:footnote>
  <w:footnote w:id="34">
    <w:p w14:paraId="4E229E5C" w14:textId="57F8A94C" w:rsidR="00646E28" w:rsidRPr="00646E28" w:rsidRDefault="00646E28">
      <w:pPr>
        <w:pStyle w:val="Tekstprzypisudolnego"/>
        <w:rPr>
          <w:rFonts w:cs="Tahoma"/>
        </w:rPr>
      </w:pPr>
      <w:r w:rsidRPr="00646E28">
        <w:rPr>
          <w:rStyle w:val="Odwoanieprzypisudolnego"/>
          <w:rFonts w:cs="Tahoma"/>
        </w:rPr>
        <w:footnoteRef/>
      </w:r>
      <w:r w:rsidRPr="00646E28">
        <w:rPr>
          <w:rFonts w:cs="Tahoma"/>
        </w:rPr>
        <w:t xml:space="preserve"> </w:t>
      </w:r>
      <w:r w:rsidRPr="00EB3A8A">
        <w:rPr>
          <w:rFonts w:cs="Tahoma"/>
          <w:sz w:val="18"/>
          <w:szCs w:val="18"/>
        </w:rPr>
        <w:t>Ustawa z dnia 28 kwietnia 2022 r o zasadach realizacji zadań finansowanych ze środków europejskich w perspektywie finansowej 2021-2027 (Dz.U. 2022 poz. 1079), zwana dalej „ustawą wdrożeniową”.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CED54" w14:textId="2C016706" w:rsidR="00BB2CF4" w:rsidRDefault="00BB2C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B0C"/>
    <w:multiLevelType w:val="hybridMultilevel"/>
    <w:tmpl w:val="141024B6"/>
    <w:lvl w:ilvl="0" w:tplc="B2F4B14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9B798D"/>
    <w:multiLevelType w:val="hybridMultilevel"/>
    <w:tmpl w:val="E7565CE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343132"/>
    <w:multiLevelType w:val="hybridMultilevel"/>
    <w:tmpl w:val="1CFA0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DB62C4"/>
    <w:multiLevelType w:val="hybridMultilevel"/>
    <w:tmpl w:val="93A6C688"/>
    <w:lvl w:ilvl="0" w:tplc="3D22BA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4A095D"/>
    <w:multiLevelType w:val="hybridMultilevel"/>
    <w:tmpl w:val="C82E1F4E"/>
    <w:lvl w:ilvl="0" w:tplc="21566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581992"/>
    <w:multiLevelType w:val="hybridMultilevel"/>
    <w:tmpl w:val="47AC07B6"/>
    <w:lvl w:ilvl="0" w:tplc="21566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413F26"/>
    <w:multiLevelType w:val="hybridMultilevel"/>
    <w:tmpl w:val="25DE1B64"/>
    <w:lvl w:ilvl="0" w:tplc="3D22BA40">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7" w15:restartNumberingAfterBreak="0">
    <w:nsid w:val="18441333"/>
    <w:multiLevelType w:val="hybridMultilevel"/>
    <w:tmpl w:val="64021AF8"/>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8D841B2"/>
    <w:multiLevelType w:val="hybridMultilevel"/>
    <w:tmpl w:val="2036155A"/>
    <w:lvl w:ilvl="0" w:tplc="2156685E">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E59EC"/>
    <w:multiLevelType w:val="hybridMultilevel"/>
    <w:tmpl w:val="E17A884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D424AF"/>
    <w:multiLevelType w:val="hybridMultilevel"/>
    <w:tmpl w:val="CAB060EA"/>
    <w:lvl w:ilvl="0" w:tplc="5CD0FF08">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4980A5D"/>
    <w:multiLevelType w:val="hybridMultilevel"/>
    <w:tmpl w:val="E17A88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A12D9E"/>
    <w:multiLevelType w:val="hybridMultilevel"/>
    <w:tmpl w:val="86469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404F1B"/>
    <w:multiLevelType w:val="hybridMultilevel"/>
    <w:tmpl w:val="153268BC"/>
    <w:lvl w:ilvl="0" w:tplc="21566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A9672E"/>
    <w:multiLevelType w:val="hybridMultilevel"/>
    <w:tmpl w:val="5B1806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68D04E1"/>
    <w:multiLevelType w:val="hybridMultilevel"/>
    <w:tmpl w:val="F7F88B3C"/>
    <w:lvl w:ilvl="0" w:tplc="0E18100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D67AD6"/>
    <w:multiLevelType w:val="hybridMultilevel"/>
    <w:tmpl w:val="8B76D402"/>
    <w:lvl w:ilvl="0" w:tplc="04150011">
      <w:start w:val="1"/>
      <w:numFmt w:val="decimal"/>
      <w:lvlText w:val="%1)"/>
      <w:lvlJc w:val="left"/>
      <w:pPr>
        <w:ind w:left="360" w:hanging="360"/>
      </w:pPr>
      <w:rPr>
        <w:rFonts w:hint="default"/>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CDF5A56"/>
    <w:multiLevelType w:val="hybridMultilevel"/>
    <w:tmpl w:val="5A40C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5B77B5"/>
    <w:multiLevelType w:val="hybridMultilevel"/>
    <w:tmpl w:val="3BDAAB1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5F906180"/>
    <w:multiLevelType w:val="hybridMultilevel"/>
    <w:tmpl w:val="E17A88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9B5DA9"/>
    <w:multiLevelType w:val="hybridMultilevel"/>
    <w:tmpl w:val="B324E97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20613A"/>
    <w:multiLevelType w:val="hybridMultilevel"/>
    <w:tmpl w:val="945AB4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6D5EE4"/>
    <w:multiLevelType w:val="hybridMultilevel"/>
    <w:tmpl w:val="E17A88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F22BF2"/>
    <w:multiLevelType w:val="hybridMultilevel"/>
    <w:tmpl w:val="2CDC5434"/>
    <w:lvl w:ilvl="0" w:tplc="1EE804EC">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613EDA"/>
    <w:multiLevelType w:val="hybridMultilevel"/>
    <w:tmpl w:val="1A56A36C"/>
    <w:lvl w:ilvl="0" w:tplc="FFD2A656">
      <w:start w:val="1"/>
      <w:numFmt w:val="decimal"/>
      <w:lvlText w:val="%1."/>
      <w:lvlJc w:val="left"/>
      <w:pPr>
        <w:ind w:left="720" w:hanging="360"/>
      </w:pPr>
      <w:rPr>
        <w:b w:val="0"/>
        <w:strike w:val="0"/>
      </w:rPr>
    </w:lvl>
    <w:lvl w:ilvl="1" w:tplc="D2187346">
      <w:start w:val="1"/>
      <w:numFmt w:val="lowerLetter"/>
      <w:lvlText w:val="%2."/>
      <w:lvlJc w:val="left"/>
      <w:pPr>
        <w:ind w:left="1440" w:hanging="360"/>
      </w:pPr>
      <w:rPr>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600A58"/>
    <w:multiLevelType w:val="hybridMultilevel"/>
    <w:tmpl w:val="2E3C3B84"/>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407024"/>
    <w:multiLevelType w:val="hybridMultilevel"/>
    <w:tmpl w:val="E17A88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B706C3"/>
    <w:multiLevelType w:val="hybridMultilevel"/>
    <w:tmpl w:val="E7565CE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7ABA0F21"/>
    <w:multiLevelType w:val="hybridMultilevel"/>
    <w:tmpl w:val="E17A884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D60671"/>
    <w:multiLevelType w:val="hybridMultilevel"/>
    <w:tmpl w:val="9FF63626"/>
    <w:lvl w:ilvl="0" w:tplc="215668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98252182">
    <w:abstractNumId w:val="10"/>
  </w:num>
  <w:num w:numId="2" w16cid:durableId="2049987186">
    <w:abstractNumId w:val="15"/>
  </w:num>
  <w:num w:numId="3" w16cid:durableId="1609854399">
    <w:abstractNumId w:val="19"/>
  </w:num>
  <w:num w:numId="4" w16cid:durableId="467169668">
    <w:abstractNumId w:val="11"/>
  </w:num>
  <w:num w:numId="5" w16cid:durableId="456993686">
    <w:abstractNumId w:val="28"/>
  </w:num>
  <w:num w:numId="6" w16cid:durableId="432866369">
    <w:abstractNumId w:val="26"/>
  </w:num>
  <w:num w:numId="7" w16cid:durableId="356589690">
    <w:abstractNumId w:val="0"/>
  </w:num>
  <w:num w:numId="8" w16cid:durableId="116225161">
    <w:abstractNumId w:val="22"/>
  </w:num>
  <w:num w:numId="9" w16cid:durableId="1523202608">
    <w:abstractNumId w:val="13"/>
  </w:num>
  <w:num w:numId="10" w16cid:durableId="389496243">
    <w:abstractNumId w:val="29"/>
  </w:num>
  <w:num w:numId="11" w16cid:durableId="1768697762">
    <w:abstractNumId w:val="5"/>
  </w:num>
  <w:num w:numId="12" w16cid:durableId="192229457">
    <w:abstractNumId w:val="24"/>
  </w:num>
  <w:num w:numId="13" w16cid:durableId="77214088">
    <w:abstractNumId w:val="4"/>
  </w:num>
  <w:num w:numId="14" w16cid:durableId="1270502234">
    <w:abstractNumId w:val="8"/>
  </w:num>
  <w:num w:numId="15" w16cid:durableId="653684429">
    <w:abstractNumId w:val="7"/>
  </w:num>
  <w:num w:numId="16" w16cid:durableId="491066065">
    <w:abstractNumId w:val="20"/>
  </w:num>
  <w:num w:numId="17" w16cid:durableId="917518611">
    <w:abstractNumId w:val="2"/>
  </w:num>
  <w:num w:numId="18" w16cid:durableId="1845972597">
    <w:abstractNumId w:val="25"/>
  </w:num>
  <w:num w:numId="19" w16cid:durableId="810099863">
    <w:abstractNumId w:val="1"/>
  </w:num>
  <w:num w:numId="20" w16cid:durableId="1622759410">
    <w:abstractNumId w:val="27"/>
  </w:num>
  <w:num w:numId="21" w16cid:durableId="1325668103">
    <w:abstractNumId w:val="12"/>
  </w:num>
  <w:num w:numId="22" w16cid:durableId="1106194708">
    <w:abstractNumId w:val="16"/>
  </w:num>
  <w:num w:numId="23" w16cid:durableId="17767480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90346137">
    <w:abstractNumId w:val="21"/>
  </w:num>
  <w:num w:numId="25" w16cid:durableId="1584680531">
    <w:abstractNumId w:val="17"/>
  </w:num>
  <w:num w:numId="26" w16cid:durableId="1140877949">
    <w:abstractNumId w:val="6"/>
  </w:num>
  <w:num w:numId="27" w16cid:durableId="1639845296">
    <w:abstractNumId w:val="3"/>
  </w:num>
  <w:num w:numId="28" w16cid:durableId="1137802289">
    <w:abstractNumId w:val="14"/>
  </w:num>
  <w:num w:numId="29" w16cid:durableId="2064982713">
    <w:abstractNumId w:val="23"/>
  </w:num>
  <w:num w:numId="30" w16cid:durableId="2527888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A44"/>
    <w:rsid w:val="00013408"/>
    <w:rsid w:val="00015291"/>
    <w:rsid w:val="00016B73"/>
    <w:rsid w:val="00030892"/>
    <w:rsid w:val="0003302C"/>
    <w:rsid w:val="00037182"/>
    <w:rsid w:val="00040F9B"/>
    <w:rsid w:val="00041DDD"/>
    <w:rsid w:val="00042B69"/>
    <w:rsid w:val="0009439D"/>
    <w:rsid w:val="000A1244"/>
    <w:rsid w:val="000F5CD6"/>
    <w:rsid w:val="00127845"/>
    <w:rsid w:val="0013046F"/>
    <w:rsid w:val="0015697B"/>
    <w:rsid w:val="001B0A11"/>
    <w:rsid w:val="001E75CD"/>
    <w:rsid w:val="002031CA"/>
    <w:rsid w:val="00211AA1"/>
    <w:rsid w:val="00220AF7"/>
    <w:rsid w:val="00246151"/>
    <w:rsid w:val="002517AE"/>
    <w:rsid w:val="00251D58"/>
    <w:rsid w:val="00251E89"/>
    <w:rsid w:val="002C4B27"/>
    <w:rsid w:val="002E11E3"/>
    <w:rsid w:val="00304102"/>
    <w:rsid w:val="00341904"/>
    <w:rsid w:val="00356C08"/>
    <w:rsid w:val="003807F7"/>
    <w:rsid w:val="00394FB7"/>
    <w:rsid w:val="003B17CF"/>
    <w:rsid w:val="003B5D39"/>
    <w:rsid w:val="003C0F15"/>
    <w:rsid w:val="003E61A7"/>
    <w:rsid w:val="0041727A"/>
    <w:rsid w:val="00421623"/>
    <w:rsid w:val="00424700"/>
    <w:rsid w:val="004351B8"/>
    <w:rsid w:val="00440A2C"/>
    <w:rsid w:val="004459F5"/>
    <w:rsid w:val="004A0A44"/>
    <w:rsid w:val="004E1F5E"/>
    <w:rsid w:val="0051580A"/>
    <w:rsid w:val="005173AD"/>
    <w:rsid w:val="005211BE"/>
    <w:rsid w:val="005369CE"/>
    <w:rsid w:val="005556CF"/>
    <w:rsid w:val="005600C7"/>
    <w:rsid w:val="00596151"/>
    <w:rsid w:val="005A26B8"/>
    <w:rsid w:val="005A7825"/>
    <w:rsid w:val="00603116"/>
    <w:rsid w:val="00615F02"/>
    <w:rsid w:val="00620DA4"/>
    <w:rsid w:val="00621A88"/>
    <w:rsid w:val="00622F46"/>
    <w:rsid w:val="00646E28"/>
    <w:rsid w:val="00651C96"/>
    <w:rsid w:val="006933DE"/>
    <w:rsid w:val="006B7E18"/>
    <w:rsid w:val="006D65FE"/>
    <w:rsid w:val="006F050F"/>
    <w:rsid w:val="0074672B"/>
    <w:rsid w:val="00775024"/>
    <w:rsid w:val="00782AA6"/>
    <w:rsid w:val="00786D9F"/>
    <w:rsid w:val="007B0737"/>
    <w:rsid w:val="007B4C2A"/>
    <w:rsid w:val="007B74F4"/>
    <w:rsid w:val="007C2C0E"/>
    <w:rsid w:val="007C48D6"/>
    <w:rsid w:val="00810ACD"/>
    <w:rsid w:val="00821400"/>
    <w:rsid w:val="00826C7E"/>
    <w:rsid w:val="00833DD9"/>
    <w:rsid w:val="00835BA3"/>
    <w:rsid w:val="0084233C"/>
    <w:rsid w:val="00852499"/>
    <w:rsid w:val="008870DE"/>
    <w:rsid w:val="008A286F"/>
    <w:rsid w:val="008A37F8"/>
    <w:rsid w:val="008B3B7F"/>
    <w:rsid w:val="008E6EDC"/>
    <w:rsid w:val="008F21CE"/>
    <w:rsid w:val="008F3214"/>
    <w:rsid w:val="0090334C"/>
    <w:rsid w:val="00906DB1"/>
    <w:rsid w:val="00952D81"/>
    <w:rsid w:val="009554D6"/>
    <w:rsid w:val="00964D3F"/>
    <w:rsid w:val="0097451E"/>
    <w:rsid w:val="0098545B"/>
    <w:rsid w:val="009A0063"/>
    <w:rsid w:val="009E07BC"/>
    <w:rsid w:val="009E6CE5"/>
    <w:rsid w:val="00A01FDD"/>
    <w:rsid w:val="00A85565"/>
    <w:rsid w:val="00B534FD"/>
    <w:rsid w:val="00B54841"/>
    <w:rsid w:val="00B71D67"/>
    <w:rsid w:val="00B81EDF"/>
    <w:rsid w:val="00B90685"/>
    <w:rsid w:val="00BB01AA"/>
    <w:rsid w:val="00BB2CF4"/>
    <w:rsid w:val="00BB6F00"/>
    <w:rsid w:val="00BC2809"/>
    <w:rsid w:val="00BE7EFB"/>
    <w:rsid w:val="00C07735"/>
    <w:rsid w:val="00C16908"/>
    <w:rsid w:val="00C174B9"/>
    <w:rsid w:val="00C20CC1"/>
    <w:rsid w:val="00C211DF"/>
    <w:rsid w:val="00C51EC0"/>
    <w:rsid w:val="00C71E03"/>
    <w:rsid w:val="00C77F15"/>
    <w:rsid w:val="00CA51D0"/>
    <w:rsid w:val="00CB68B3"/>
    <w:rsid w:val="00CE579B"/>
    <w:rsid w:val="00CF0F1D"/>
    <w:rsid w:val="00D35AE1"/>
    <w:rsid w:val="00D741D9"/>
    <w:rsid w:val="00DA3CD9"/>
    <w:rsid w:val="00DB7685"/>
    <w:rsid w:val="00E32579"/>
    <w:rsid w:val="00E327D7"/>
    <w:rsid w:val="00E56EA3"/>
    <w:rsid w:val="00E705D6"/>
    <w:rsid w:val="00E767A8"/>
    <w:rsid w:val="00EB3A8A"/>
    <w:rsid w:val="00EB5B07"/>
    <w:rsid w:val="00F22738"/>
    <w:rsid w:val="00F54880"/>
    <w:rsid w:val="00F61F58"/>
    <w:rsid w:val="00F75005"/>
    <w:rsid w:val="00FE00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0A6A8"/>
  <w15:chartTrackingRefBased/>
  <w15:docId w15:val="{3DA8777A-5A8C-41E8-B172-08A7B685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1E89"/>
    <w:pPr>
      <w:spacing w:after="0" w:line="276" w:lineRule="auto"/>
    </w:pPr>
    <w:rPr>
      <w:rFonts w:ascii="Tahoma" w:hAnsi="Tahoma"/>
      <w:sz w:val="24"/>
    </w:rPr>
  </w:style>
  <w:style w:type="paragraph" w:styleId="Nagwek1">
    <w:name w:val="heading 1"/>
    <w:basedOn w:val="Normalny"/>
    <w:next w:val="Normalny"/>
    <w:link w:val="Nagwek1Znak"/>
    <w:uiPriority w:val="9"/>
    <w:qFormat/>
    <w:rsid w:val="00251E89"/>
    <w:pPr>
      <w:keepNext/>
      <w:keepLines/>
      <w:spacing w:before="240" w:line="360" w:lineRule="auto"/>
      <w:outlineLvl w:val="0"/>
    </w:pPr>
    <w:rPr>
      <w:rFonts w:eastAsiaTheme="majorEastAsia" w:cstheme="majorBidi"/>
      <w:b/>
      <w:color w:val="000000" w:themeColor="text1"/>
      <w:szCs w:val="32"/>
    </w:rPr>
  </w:style>
  <w:style w:type="paragraph" w:styleId="Nagwek2">
    <w:name w:val="heading 2"/>
    <w:basedOn w:val="Normalny"/>
    <w:next w:val="Normalny"/>
    <w:link w:val="Nagwek2Znak"/>
    <w:uiPriority w:val="9"/>
    <w:unhideWhenUsed/>
    <w:qFormat/>
    <w:rsid w:val="005A782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51E89"/>
    <w:pPr>
      <w:tabs>
        <w:tab w:val="center" w:pos="4536"/>
        <w:tab w:val="right" w:pos="9072"/>
      </w:tabs>
      <w:spacing w:line="240" w:lineRule="auto"/>
    </w:pPr>
  </w:style>
  <w:style w:type="character" w:customStyle="1" w:styleId="NagwekZnak">
    <w:name w:val="Nagłówek Znak"/>
    <w:basedOn w:val="Domylnaczcionkaakapitu"/>
    <w:link w:val="Nagwek"/>
    <w:uiPriority w:val="99"/>
    <w:rsid w:val="00251E89"/>
  </w:style>
  <w:style w:type="paragraph" w:styleId="Stopka">
    <w:name w:val="footer"/>
    <w:basedOn w:val="Normalny"/>
    <w:link w:val="StopkaZnak"/>
    <w:uiPriority w:val="99"/>
    <w:unhideWhenUsed/>
    <w:rsid w:val="00251E89"/>
    <w:pPr>
      <w:tabs>
        <w:tab w:val="center" w:pos="4536"/>
        <w:tab w:val="right" w:pos="9072"/>
      </w:tabs>
      <w:spacing w:line="240" w:lineRule="auto"/>
    </w:pPr>
  </w:style>
  <w:style w:type="character" w:customStyle="1" w:styleId="StopkaZnak">
    <w:name w:val="Stopka Znak"/>
    <w:basedOn w:val="Domylnaczcionkaakapitu"/>
    <w:link w:val="Stopka"/>
    <w:uiPriority w:val="99"/>
    <w:rsid w:val="00251E89"/>
  </w:style>
  <w:style w:type="paragraph" w:styleId="Podtytu">
    <w:name w:val="Subtitle"/>
    <w:basedOn w:val="Normalny"/>
    <w:next w:val="Normalny"/>
    <w:link w:val="PodtytuZnak"/>
    <w:uiPriority w:val="11"/>
    <w:qFormat/>
    <w:rsid w:val="00251E89"/>
    <w:pPr>
      <w:numPr>
        <w:ilvl w:val="1"/>
      </w:numPr>
    </w:pPr>
    <w:rPr>
      <w:rFonts w:eastAsiaTheme="minorEastAsia"/>
      <w:color w:val="000000" w:themeColor="text1"/>
      <w:spacing w:val="15"/>
      <w:sz w:val="28"/>
    </w:rPr>
  </w:style>
  <w:style w:type="character" w:customStyle="1" w:styleId="PodtytuZnak">
    <w:name w:val="Podtytuł Znak"/>
    <w:basedOn w:val="Domylnaczcionkaakapitu"/>
    <w:link w:val="Podtytu"/>
    <w:uiPriority w:val="11"/>
    <w:rsid w:val="00251E89"/>
    <w:rPr>
      <w:rFonts w:ascii="Tahoma" w:eastAsiaTheme="minorEastAsia" w:hAnsi="Tahoma"/>
      <w:color w:val="000000" w:themeColor="text1"/>
      <w:spacing w:val="15"/>
      <w:sz w:val="28"/>
    </w:rPr>
  </w:style>
  <w:style w:type="character" w:styleId="Tytuksiki">
    <w:name w:val="Book Title"/>
    <w:basedOn w:val="Domylnaczcionkaakapitu"/>
    <w:uiPriority w:val="33"/>
    <w:qFormat/>
    <w:rsid w:val="00251E89"/>
    <w:rPr>
      <w:b/>
      <w:bCs/>
      <w:i w:val="0"/>
      <w:iCs/>
      <w:spacing w:val="5"/>
    </w:rPr>
  </w:style>
  <w:style w:type="table" w:styleId="Tabela-Siatka">
    <w:name w:val="Table Grid"/>
    <w:basedOn w:val="Standardowy"/>
    <w:uiPriority w:val="59"/>
    <w:rsid w:val="00251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251E89"/>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51E89"/>
    <w:rPr>
      <w:rFonts w:asciiTheme="majorHAnsi" w:eastAsiaTheme="majorEastAsia" w:hAnsiTheme="majorHAnsi" w:cstheme="majorBidi"/>
      <w:spacing w:val="-10"/>
      <w:kern w:val="28"/>
      <w:sz w:val="56"/>
      <w:szCs w:val="56"/>
    </w:rPr>
  </w:style>
  <w:style w:type="paragraph" w:styleId="Akapitzlist">
    <w:name w:val="List Paragraph"/>
    <w:aliases w:val="Numerowanie,List Paragraph,Akapit z listą BS,Punkt 1.1,Kolorowa lista — akcent 11,A_wyliczenie,K-P_odwolanie,Akapit z listą5,maz_wyliczenie,opis dzialania,EPL lista punktowana z wyrózneniem,Wykres,Akapit z listą1"/>
    <w:basedOn w:val="Normalny"/>
    <w:link w:val="AkapitzlistZnak"/>
    <w:uiPriority w:val="99"/>
    <w:qFormat/>
    <w:rsid w:val="00251E89"/>
    <w:pPr>
      <w:ind w:left="720"/>
      <w:contextualSpacing/>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single spa"/>
    <w:basedOn w:val="Normalny"/>
    <w:link w:val="TekstprzypisudolnegoZnak"/>
    <w:uiPriority w:val="99"/>
    <w:unhideWhenUsed/>
    <w:qFormat/>
    <w:rsid w:val="00251E89"/>
    <w:pPr>
      <w:spacing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single spa Znak"/>
    <w:basedOn w:val="Domylnaczcionkaakapitu"/>
    <w:link w:val="Tekstprzypisudolnego"/>
    <w:uiPriority w:val="99"/>
    <w:qFormat/>
    <w:rsid w:val="00251E89"/>
    <w:rPr>
      <w:rFonts w:ascii="Tahoma" w:hAnsi="Tahoma"/>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qFormat/>
    <w:rsid w:val="00251E89"/>
    <w:rPr>
      <w:vertAlign w:val="superscript"/>
    </w:rPr>
  </w:style>
  <w:style w:type="character" w:styleId="Hipercze">
    <w:name w:val="Hyperlink"/>
    <w:basedOn w:val="Domylnaczcionkaakapitu"/>
    <w:uiPriority w:val="99"/>
    <w:unhideWhenUsed/>
    <w:rsid w:val="00251E89"/>
    <w:rPr>
      <w:color w:val="0563C1" w:themeColor="hyperlink"/>
      <w:u w:val="single"/>
    </w:rPr>
  </w:style>
  <w:style w:type="character" w:customStyle="1" w:styleId="AkapitzlistZnak">
    <w:name w:val="Akapit z listą Znak"/>
    <w:aliases w:val="Numerowanie Znak,List Paragraph Znak,Akapit z listą BS Znak,Punkt 1.1 Znak,Kolorowa lista — akcent 11 Znak,A_wyliczenie Znak,K-P_odwolanie Znak,Akapit z listą5 Znak,maz_wyliczenie Znak,opis dzialania Znak,Wykres Znak"/>
    <w:link w:val="Akapitzlist"/>
    <w:uiPriority w:val="99"/>
    <w:qFormat/>
    <w:locked/>
    <w:rsid w:val="00251E89"/>
    <w:rPr>
      <w:rFonts w:ascii="Tahoma" w:hAnsi="Tahoma"/>
      <w:sz w:val="24"/>
    </w:rPr>
  </w:style>
  <w:style w:type="character" w:customStyle="1" w:styleId="Nagwek1Znak">
    <w:name w:val="Nagłówek 1 Znak"/>
    <w:basedOn w:val="Domylnaczcionkaakapitu"/>
    <w:link w:val="Nagwek1"/>
    <w:uiPriority w:val="9"/>
    <w:rsid w:val="00251E89"/>
    <w:rPr>
      <w:rFonts w:ascii="Tahoma" w:eastAsiaTheme="majorEastAsia" w:hAnsi="Tahoma" w:cstheme="majorBidi"/>
      <w:b/>
      <w:color w:val="000000" w:themeColor="text1"/>
      <w:sz w:val="24"/>
      <w:szCs w:val="32"/>
    </w:rPr>
  </w:style>
  <w:style w:type="character" w:styleId="Numerwiersza">
    <w:name w:val="line number"/>
    <w:basedOn w:val="Domylnaczcionkaakapitu"/>
    <w:uiPriority w:val="99"/>
    <w:semiHidden/>
    <w:unhideWhenUsed/>
    <w:rsid w:val="008E6EDC"/>
  </w:style>
  <w:style w:type="paragraph" w:styleId="Tekstdymka">
    <w:name w:val="Balloon Text"/>
    <w:basedOn w:val="Normalny"/>
    <w:link w:val="TekstdymkaZnak"/>
    <w:uiPriority w:val="99"/>
    <w:semiHidden/>
    <w:unhideWhenUsed/>
    <w:rsid w:val="007B4C2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B4C2A"/>
    <w:rPr>
      <w:rFonts w:ascii="Segoe UI" w:hAnsi="Segoe UI" w:cs="Segoe UI"/>
      <w:sz w:val="18"/>
      <w:szCs w:val="18"/>
    </w:rPr>
  </w:style>
  <w:style w:type="paragraph" w:styleId="Poprawka">
    <w:name w:val="Revision"/>
    <w:hidden/>
    <w:uiPriority w:val="99"/>
    <w:semiHidden/>
    <w:rsid w:val="005211BE"/>
    <w:pPr>
      <w:spacing w:after="0" w:line="240" w:lineRule="auto"/>
    </w:pPr>
    <w:rPr>
      <w:rFonts w:ascii="Tahoma" w:hAnsi="Tahoma"/>
      <w:sz w:val="24"/>
    </w:rPr>
  </w:style>
  <w:style w:type="paragraph" w:styleId="Tekstprzypisukocowego">
    <w:name w:val="endnote text"/>
    <w:basedOn w:val="Normalny"/>
    <w:link w:val="TekstprzypisukocowegoZnak"/>
    <w:uiPriority w:val="99"/>
    <w:semiHidden/>
    <w:unhideWhenUsed/>
    <w:rsid w:val="00603116"/>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03116"/>
    <w:rPr>
      <w:rFonts w:ascii="Tahoma" w:hAnsi="Tahoma"/>
      <w:sz w:val="20"/>
      <w:szCs w:val="20"/>
    </w:rPr>
  </w:style>
  <w:style w:type="character" w:styleId="Odwoaniedokomentarza">
    <w:name w:val="annotation reference"/>
    <w:basedOn w:val="Domylnaczcionkaakapitu"/>
    <w:uiPriority w:val="99"/>
    <w:semiHidden/>
    <w:unhideWhenUsed/>
    <w:rsid w:val="003B17CF"/>
    <w:rPr>
      <w:sz w:val="16"/>
      <w:szCs w:val="16"/>
    </w:rPr>
  </w:style>
  <w:style w:type="paragraph" w:styleId="Tekstkomentarza">
    <w:name w:val="annotation text"/>
    <w:basedOn w:val="Normalny"/>
    <w:link w:val="TekstkomentarzaZnak"/>
    <w:uiPriority w:val="99"/>
    <w:unhideWhenUsed/>
    <w:rsid w:val="003B17CF"/>
    <w:pPr>
      <w:spacing w:line="240" w:lineRule="auto"/>
    </w:pPr>
    <w:rPr>
      <w:sz w:val="20"/>
      <w:szCs w:val="20"/>
    </w:rPr>
  </w:style>
  <w:style w:type="character" w:customStyle="1" w:styleId="TekstkomentarzaZnak">
    <w:name w:val="Tekst komentarza Znak"/>
    <w:basedOn w:val="Domylnaczcionkaakapitu"/>
    <w:link w:val="Tekstkomentarza"/>
    <w:uiPriority w:val="99"/>
    <w:rsid w:val="003B17CF"/>
    <w:rPr>
      <w:rFonts w:ascii="Tahoma" w:hAnsi="Tahoma"/>
      <w:sz w:val="20"/>
      <w:szCs w:val="20"/>
    </w:rPr>
  </w:style>
  <w:style w:type="paragraph" w:styleId="Tematkomentarza">
    <w:name w:val="annotation subject"/>
    <w:basedOn w:val="Tekstkomentarza"/>
    <w:next w:val="Tekstkomentarza"/>
    <w:link w:val="TematkomentarzaZnak"/>
    <w:uiPriority w:val="99"/>
    <w:semiHidden/>
    <w:unhideWhenUsed/>
    <w:rsid w:val="003B17CF"/>
    <w:rPr>
      <w:b/>
      <w:bCs/>
    </w:rPr>
  </w:style>
  <w:style w:type="character" w:customStyle="1" w:styleId="TematkomentarzaZnak">
    <w:name w:val="Temat komentarza Znak"/>
    <w:basedOn w:val="TekstkomentarzaZnak"/>
    <w:link w:val="Tematkomentarza"/>
    <w:uiPriority w:val="99"/>
    <w:semiHidden/>
    <w:rsid w:val="003B17CF"/>
    <w:rPr>
      <w:rFonts w:ascii="Tahoma" w:hAnsi="Tahoma"/>
      <w:b/>
      <w:bCs/>
      <w:sz w:val="20"/>
      <w:szCs w:val="20"/>
    </w:rPr>
  </w:style>
  <w:style w:type="character" w:styleId="Odwoanieprzypisukocowego">
    <w:name w:val="endnote reference"/>
    <w:basedOn w:val="Domylnaczcionkaakapitu"/>
    <w:uiPriority w:val="99"/>
    <w:semiHidden/>
    <w:unhideWhenUsed/>
    <w:rsid w:val="008A286F"/>
    <w:rPr>
      <w:vertAlign w:val="superscript"/>
    </w:rPr>
  </w:style>
  <w:style w:type="character" w:customStyle="1" w:styleId="PUNKTOWANIEZnak">
    <w:name w:val="PUNKTOWANIE Znak"/>
    <w:basedOn w:val="Domylnaczcionkaakapitu"/>
    <w:link w:val="PUNKTOWANIE"/>
    <w:locked/>
    <w:rsid w:val="00BB2CF4"/>
    <w:rPr>
      <w:rFonts w:ascii="Tahoma" w:hAnsi="Tahoma" w:cs="Tahoma"/>
      <w:color w:val="000000" w:themeColor="text1"/>
      <w:sz w:val="24"/>
      <w:szCs w:val="24"/>
    </w:rPr>
  </w:style>
  <w:style w:type="paragraph" w:customStyle="1" w:styleId="PUNKTOWANIE">
    <w:name w:val="PUNKTOWANIE"/>
    <w:basedOn w:val="Normalny"/>
    <w:link w:val="PUNKTOWANIEZnak"/>
    <w:qFormat/>
    <w:rsid w:val="00BB2CF4"/>
    <w:pPr>
      <w:spacing w:before="40" w:after="40"/>
    </w:pPr>
    <w:rPr>
      <w:rFonts w:cs="Tahoma"/>
      <w:color w:val="000000" w:themeColor="text1"/>
      <w:szCs w:val="24"/>
    </w:rPr>
  </w:style>
  <w:style w:type="character" w:styleId="Nierozpoznanawzmianka">
    <w:name w:val="Unresolved Mention"/>
    <w:basedOn w:val="Domylnaczcionkaakapitu"/>
    <w:uiPriority w:val="99"/>
    <w:semiHidden/>
    <w:unhideWhenUsed/>
    <w:rsid w:val="00810ACD"/>
    <w:rPr>
      <w:color w:val="605E5C"/>
      <w:shd w:val="clear" w:color="auto" w:fill="E1DFDD"/>
    </w:rPr>
  </w:style>
  <w:style w:type="character" w:customStyle="1" w:styleId="Nagwek2Znak">
    <w:name w:val="Nagłówek 2 Znak"/>
    <w:basedOn w:val="Domylnaczcionkaakapitu"/>
    <w:link w:val="Nagwek2"/>
    <w:uiPriority w:val="9"/>
    <w:rsid w:val="005A782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4517">
      <w:bodyDiv w:val="1"/>
      <w:marLeft w:val="0"/>
      <w:marRight w:val="0"/>
      <w:marTop w:val="0"/>
      <w:marBottom w:val="0"/>
      <w:divBdr>
        <w:top w:val="none" w:sz="0" w:space="0" w:color="auto"/>
        <w:left w:val="none" w:sz="0" w:space="0" w:color="auto"/>
        <w:bottom w:val="none" w:sz="0" w:space="0" w:color="auto"/>
        <w:right w:val="none" w:sz="0" w:space="0" w:color="auto"/>
      </w:divBdr>
    </w:div>
    <w:div w:id="457798570">
      <w:bodyDiv w:val="1"/>
      <w:marLeft w:val="0"/>
      <w:marRight w:val="0"/>
      <w:marTop w:val="0"/>
      <w:marBottom w:val="0"/>
      <w:divBdr>
        <w:top w:val="none" w:sz="0" w:space="0" w:color="auto"/>
        <w:left w:val="none" w:sz="0" w:space="0" w:color="auto"/>
        <w:bottom w:val="none" w:sz="0" w:space="0" w:color="auto"/>
        <w:right w:val="none" w:sz="0" w:space="0" w:color="auto"/>
      </w:divBdr>
    </w:div>
    <w:div w:id="798954221">
      <w:bodyDiv w:val="1"/>
      <w:marLeft w:val="0"/>
      <w:marRight w:val="0"/>
      <w:marTop w:val="0"/>
      <w:marBottom w:val="0"/>
      <w:divBdr>
        <w:top w:val="none" w:sz="0" w:space="0" w:color="auto"/>
        <w:left w:val="none" w:sz="0" w:space="0" w:color="auto"/>
        <w:bottom w:val="none" w:sz="0" w:space="0" w:color="auto"/>
        <w:right w:val="none" w:sz="0" w:space="0" w:color="auto"/>
      </w:divBdr>
    </w:div>
    <w:div w:id="92858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rleg@arleg.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opa.eu/europass/pl/what-europas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eportfolio.ibe.edu.pl/baza-wiedz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od@arleg.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PL/TXT/PDF/?uri=CELEX:02014R0208-20220413&amp;from=EN" TargetMode="External"/><Relationship Id="rId3" Type="http://schemas.openxmlformats.org/officeDocument/2006/relationships/hyperlink" Target="https://www.gov.pl/web/e-dowod" TargetMode="External"/><Relationship Id="rId7" Type="http://schemas.openxmlformats.org/officeDocument/2006/relationships/hyperlink" Target="https://eur-lex.europa.eu/legal-content/EN/TXT/?uri=CELEX%3A02014R0269-20220604" TargetMode="External"/><Relationship Id="rId2" Type="http://schemas.openxmlformats.org/officeDocument/2006/relationships/hyperlink" Target="https://www.biznes.gov.pl/pl/portal/0074" TargetMode="External"/><Relationship Id="rId1" Type="http://schemas.openxmlformats.org/officeDocument/2006/relationships/hyperlink" Target="https://www.biznes.gov.pl/pl/portal/0075" TargetMode="External"/><Relationship Id="rId6" Type="http://schemas.openxmlformats.org/officeDocument/2006/relationships/hyperlink" Target="https://eur-lex.europa.eu/legal-content/EN/TXT/?uri=CELEX%3A02006R0765-20220604" TargetMode="External"/><Relationship Id="rId11" Type="http://schemas.openxmlformats.org/officeDocument/2006/relationships/hyperlink" Target="https://eur-lex.europa.eu/legal-content/EN/TXT/?uri=CELEX%3A02014R0833-20220604" TargetMode="External"/><Relationship Id="rId5" Type="http://schemas.openxmlformats.org/officeDocument/2006/relationships/hyperlink" Target="https://www.zus.pl/-/jak-uzyskac-zaswiadczenie-o-przebiegu-ubezpieczen-spolecznych" TargetMode="External"/><Relationship Id="rId10" Type="http://schemas.openxmlformats.org/officeDocument/2006/relationships/hyperlink" Target="https://isap.sejm.gov.pl/isap.nsf/download.xsp/WDU20220000835/T/D20220835L.pdf" TargetMode="External"/><Relationship Id="rId4" Type="http://schemas.openxmlformats.org/officeDocument/2006/relationships/hyperlink" Target="https://www.gov.pl/web/gov/sprawdz-swoje-dane-w-rejestrze-pesel" TargetMode="External"/><Relationship Id="rId9" Type="http://schemas.openxmlformats.org/officeDocument/2006/relationships/hyperlink" Target="https://eur-lex.europa.eu/legal-content/PL/TXT/PDF/?uri=CELEX:02014D0145-20220604&amp;from=E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EA494-6649-4890-95F0-F3E714D7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3632</Words>
  <Characters>21793</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Młynarczyk</dc:creator>
  <cp:keywords/>
  <dc:description/>
  <cp:lastModifiedBy>Agnieszka Młynarczyk</cp:lastModifiedBy>
  <cp:revision>5</cp:revision>
  <cp:lastPrinted>2025-03-24T11:42:00Z</cp:lastPrinted>
  <dcterms:created xsi:type="dcterms:W3CDTF">2026-05-06T03:46:00Z</dcterms:created>
  <dcterms:modified xsi:type="dcterms:W3CDTF">2026-05-17T10:42:00Z</dcterms:modified>
</cp:coreProperties>
</file>